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F6" w:rsidRPr="00B3177D" w:rsidRDefault="00B73AF6" w:rsidP="008747A8">
      <w:pPr>
        <w:pStyle w:val="a3"/>
        <w:spacing w:before="0" w:beforeAutospacing="0" w:after="0" w:afterAutospacing="0" w:line="580" w:lineRule="exact"/>
        <w:jc w:val="center"/>
        <w:rPr>
          <w:rStyle w:val="a4"/>
          <w:rFonts w:ascii="方正小标宋简体" w:eastAsia="方正小标宋简体" w:hAnsi="仿宋"/>
          <w:b w:val="0"/>
          <w:sz w:val="36"/>
          <w:szCs w:val="36"/>
        </w:rPr>
      </w:pPr>
      <w:r w:rsidRPr="00B3177D">
        <w:rPr>
          <w:rStyle w:val="a4"/>
          <w:rFonts w:ascii="方正小标宋简体" w:eastAsia="方正小标宋简体" w:hAnsi="仿宋" w:hint="eastAsia"/>
          <w:b w:val="0"/>
          <w:sz w:val="36"/>
          <w:szCs w:val="36"/>
        </w:rPr>
        <w:t>中</w:t>
      </w:r>
      <w:proofErr w:type="gramStart"/>
      <w:r w:rsidRPr="00B3177D">
        <w:rPr>
          <w:rStyle w:val="a4"/>
          <w:rFonts w:ascii="方正小标宋简体" w:eastAsia="方正小标宋简体" w:hAnsi="仿宋" w:hint="eastAsia"/>
          <w:b w:val="0"/>
          <w:sz w:val="36"/>
          <w:szCs w:val="36"/>
        </w:rPr>
        <w:t>国交建</w:t>
      </w:r>
      <w:proofErr w:type="gramEnd"/>
      <w:r w:rsidRPr="00B3177D">
        <w:rPr>
          <w:rStyle w:val="a4"/>
          <w:rFonts w:ascii="方正小标宋简体" w:eastAsia="方正小标宋简体" w:hAnsi="仿宋" w:hint="eastAsia"/>
          <w:b w:val="0"/>
          <w:sz w:val="36"/>
          <w:szCs w:val="36"/>
        </w:rPr>
        <w:t>示范性劳模（工匠人才）创新工作室</w:t>
      </w:r>
    </w:p>
    <w:p w:rsidR="00B73AF6" w:rsidRPr="00B3177D" w:rsidRDefault="00B73AF6" w:rsidP="008747A8">
      <w:pPr>
        <w:pStyle w:val="a3"/>
        <w:spacing w:before="0" w:beforeAutospacing="0" w:after="0" w:afterAutospacing="0" w:line="580" w:lineRule="exact"/>
        <w:jc w:val="center"/>
        <w:rPr>
          <w:rStyle w:val="a4"/>
          <w:rFonts w:ascii="方正小标宋简体" w:eastAsia="方正小标宋简体" w:hAnsi="仿宋"/>
          <w:b w:val="0"/>
          <w:sz w:val="36"/>
          <w:szCs w:val="36"/>
        </w:rPr>
      </w:pPr>
      <w:r w:rsidRPr="00B3177D">
        <w:rPr>
          <w:rStyle w:val="a4"/>
          <w:rFonts w:ascii="方正小标宋简体" w:eastAsia="方正小标宋简体" w:hAnsi="仿宋" w:hint="eastAsia"/>
          <w:b w:val="0"/>
          <w:sz w:val="36"/>
          <w:szCs w:val="36"/>
        </w:rPr>
        <w:t>命名管理工作暂行办法</w:t>
      </w:r>
    </w:p>
    <w:p w:rsidR="00B73AF6" w:rsidRPr="00B73AF6" w:rsidRDefault="00B73AF6" w:rsidP="008747A8">
      <w:pPr>
        <w:pStyle w:val="a3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 w:rsidRPr="00B73AF6">
        <w:rPr>
          <w:rFonts w:hint="eastAsia"/>
          <w:sz w:val="32"/>
          <w:szCs w:val="32"/>
        </w:rPr>
        <w:t> </w:t>
      </w:r>
    </w:p>
    <w:p w:rsidR="00B73AF6" w:rsidRPr="00B73AF6" w:rsidRDefault="00B73AF6" w:rsidP="008747A8">
      <w:pPr>
        <w:pStyle w:val="a3"/>
        <w:spacing w:before="0" w:beforeAutospacing="0" w:after="0" w:afterAutospacing="0" w:line="580" w:lineRule="exact"/>
        <w:jc w:val="center"/>
        <w:rPr>
          <w:rFonts w:ascii="仿宋" w:eastAsia="仿宋" w:hAnsi="仿宋"/>
          <w:sz w:val="32"/>
          <w:szCs w:val="32"/>
        </w:rPr>
      </w:pPr>
      <w:r w:rsidRPr="00B73AF6">
        <w:rPr>
          <w:rStyle w:val="a4"/>
          <w:rFonts w:ascii="仿宋" w:eastAsia="仿宋" w:hAnsi="仿宋"/>
          <w:sz w:val="32"/>
          <w:szCs w:val="32"/>
        </w:rPr>
        <w:t>第一章</w:t>
      </w:r>
      <w:r w:rsidR="00DA7BB8">
        <w:rPr>
          <w:rStyle w:val="a4"/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Style w:val="a4"/>
          <w:rFonts w:ascii="仿宋" w:eastAsia="仿宋" w:hAnsi="仿宋"/>
          <w:sz w:val="32"/>
          <w:szCs w:val="32"/>
        </w:rPr>
        <w:t>总 则</w:t>
      </w:r>
    </w:p>
    <w:p w:rsidR="00AA32B3" w:rsidRDefault="00B73AF6" w:rsidP="008747A8">
      <w:pPr>
        <w:pStyle w:val="a3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  <w:r w:rsidRPr="00AA32B3">
        <w:rPr>
          <w:rFonts w:ascii="仿宋" w:eastAsia="仿宋" w:hAnsi="仿宋"/>
          <w:b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Fonts w:ascii="仿宋" w:eastAsia="仿宋" w:hAnsi="仿宋"/>
          <w:sz w:val="32"/>
          <w:szCs w:val="32"/>
        </w:rPr>
        <w:t>为进一步规范</w:t>
      </w:r>
      <w:r>
        <w:rPr>
          <w:rFonts w:ascii="仿宋" w:eastAsia="仿宋" w:hAnsi="仿宋"/>
          <w:sz w:val="32"/>
          <w:szCs w:val="32"/>
        </w:rPr>
        <w:t>中</w:t>
      </w:r>
      <w:proofErr w:type="gramStart"/>
      <w:r>
        <w:rPr>
          <w:rFonts w:ascii="仿宋" w:eastAsia="仿宋" w:hAnsi="仿宋"/>
          <w:sz w:val="32"/>
          <w:szCs w:val="32"/>
        </w:rPr>
        <w:t>国交建</w:t>
      </w:r>
      <w:proofErr w:type="gramEnd"/>
      <w:r w:rsidRPr="00B73AF6">
        <w:rPr>
          <w:rFonts w:ascii="仿宋" w:eastAsia="仿宋" w:hAnsi="仿宋"/>
          <w:sz w:val="32"/>
          <w:szCs w:val="32"/>
        </w:rPr>
        <w:t>示范性劳模</w:t>
      </w:r>
      <w:r>
        <w:rPr>
          <w:rFonts w:ascii="仿宋" w:eastAsia="仿宋" w:hAnsi="仿宋" w:hint="eastAsia"/>
          <w:sz w:val="32"/>
          <w:szCs w:val="32"/>
        </w:rPr>
        <w:t>（</w:t>
      </w:r>
      <w:r w:rsidRPr="00B73AF6">
        <w:rPr>
          <w:rFonts w:ascii="仿宋" w:eastAsia="仿宋" w:hAnsi="仿宋"/>
          <w:sz w:val="32"/>
          <w:szCs w:val="32"/>
        </w:rPr>
        <w:t>工匠人才</w:t>
      </w:r>
      <w:r>
        <w:rPr>
          <w:rFonts w:ascii="仿宋" w:eastAsia="仿宋" w:hAnsi="仿宋" w:hint="eastAsia"/>
          <w:sz w:val="32"/>
          <w:szCs w:val="32"/>
        </w:rPr>
        <w:t>）</w:t>
      </w:r>
      <w:r w:rsidRPr="00B73AF6">
        <w:rPr>
          <w:rFonts w:ascii="仿宋" w:eastAsia="仿宋" w:hAnsi="仿宋"/>
          <w:sz w:val="32"/>
          <w:szCs w:val="32"/>
        </w:rPr>
        <w:t>创新工作室(以下简称示范性创新工作室)的命名和管理工作，提高质量、突出实效、发挥作用、扩大影响，充分发挥劳模</w:t>
      </w:r>
      <w:r>
        <w:rPr>
          <w:rFonts w:ascii="仿宋" w:eastAsia="仿宋" w:hAnsi="仿宋" w:hint="eastAsia"/>
          <w:sz w:val="32"/>
          <w:szCs w:val="32"/>
        </w:rPr>
        <w:t>(</w:t>
      </w:r>
      <w:r w:rsidRPr="00B73AF6">
        <w:rPr>
          <w:rFonts w:ascii="仿宋" w:eastAsia="仿宋" w:hAnsi="仿宋"/>
          <w:sz w:val="32"/>
          <w:szCs w:val="32"/>
        </w:rPr>
        <w:t>工匠人才</w:t>
      </w:r>
      <w:r>
        <w:rPr>
          <w:rFonts w:ascii="仿宋" w:eastAsia="仿宋" w:hAnsi="仿宋" w:hint="eastAsia"/>
          <w:sz w:val="32"/>
          <w:szCs w:val="32"/>
        </w:rPr>
        <w:t>)</w:t>
      </w:r>
      <w:r w:rsidRPr="00B73AF6">
        <w:rPr>
          <w:rFonts w:ascii="仿宋" w:eastAsia="仿宋" w:hAnsi="仿宋"/>
          <w:sz w:val="32"/>
          <w:szCs w:val="32"/>
        </w:rPr>
        <w:t>在创新实践中的示范引领作用，夯实创新驱动发展的群众基础，促进企业技术进步、产业转型升级和</w:t>
      </w:r>
      <w:r w:rsidR="00AA32B3">
        <w:rPr>
          <w:rFonts w:ascii="仿宋" w:eastAsia="仿宋" w:hAnsi="仿宋" w:hint="eastAsia"/>
          <w:sz w:val="32"/>
          <w:szCs w:val="32"/>
        </w:rPr>
        <w:t>高质量</w:t>
      </w:r>
      <w:r w:rsidRPr="00B73AF6">
        <w:rPr>
          <w:rFonts w:ascii="仿宋" w:eastAsia="仿宋" w:hAnsi="仿宋"/>
          <w:sz w:val="32"/>
          <w:szCs w:val="32"/>
        </w:rPr>
        <w:t>发展，制定本办法。</w:t>
      </w:r>
    </w:p>
    <w:p w:rsidR="00AA32B3" w:rsidRPr="00B73AF6" w:rsidRDefault="00AA32B3" w:rsidP="008747A8">
      <w:pPr>
        <w:pStyle w:val="a3"/>
        <w:spacing w:before="0" w:beforeAutospacing="0" w:after="0" w:afterAutospacing="0" w:line="580" w:lineRule="exact"/>
        <w:jc w:val="center"/>
        <w:rPr>
          <w:rFonts w:ascii="仿宋" w:eastAsia="仿宋" w:hAnsi="仿宋"/>
          <w:sz w:val="32"/>
          <w:szCs w:val="32"/>
        </w:rPr>
      </w:pPr>
      <w:r w:rsidRPr="00B73AF6">
        <w:rPr>
          <w:rStyle w:val="a4"/>
          <w:rFonts w:ascii="仿宋" w:eastAsia="仿宋" w:hAnsi="仿宋"/>
          <w:sz w:val="32"/>
          <w:szCs w:val="32"/>
        </w:rPr>
        <w:t>第二章</w:t>
      </w:r>
      <w:r w:rsidR="00DA7BB8">
        <w:rPr>
          <w:rStyle w:val="a4"/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Style w:val="a4"/>
          <w:rFonts w:ascii="仿宋" w:eastAsia="仿宋" w:hAnsi="仿宋"/>
          <w:sz w:val="32"/>
          <w:szCs w:val="32"/>
        </w:rPr>
        <w:t>条件与任务</w:t>
      </w:r>
    </w:p>
    <w:p w:rsidR="00AA32B3" w:rsidRPr="00007244" w:rsidRDefault="00AA32B3" w:rsidP="008747A8">
      <w:pPr>
        <w:widowControl/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AA32B3">
        <w:rPr>
          <w:rFonts w:ascii="仿宋" w:eastAsia="仿宋" w:hAnsi="仿宋"/>
          <w:b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Fonts w:ascii="仿宋" w:eastAsia="仿宋" w:hAnsi="仿宋"/>
          <w:sz w:val="32"/>
          <w:szCs w:val="32"/>
        </w:rPr>
        <w:t>示范性创新工作室</w:t>
      </w:r>
      <w:r w:rsidR="00007244" w:rsidRPr="007B1AA0">
        <w:rPr>
          <w:rFonts w:ascii="仿宋" w:eastAsia="仿宋" w:hAnsi="仿宋" w:cs="宋体" w:hint="eastAsia"/>
          <w:kern w:val="0"/>
          <w:sz w:val="32"/>
          <w:szCs w:val="32"/>
        </w:rPr>
        <w:t>以具备较强创新能力及组织协作能力的劳动模范</w:t>
      </w:r>
      <w:r w:rsidR="006C3506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007244" w:rsidRPr="007B1AA0">
        <w:rPr>
          <w:rFonts w:ascii="仿宋" w:eastAsia="仿宋" w:hAnsi="仿宋" w:cs="宋体" w:hint="eastAsia"/>
          <w:kern w:val="0"/>
          <w:sz w:val="32"/>
          <w:szCs w:val="32"/>
        </w:rPr>
        <w:t>五一劳动奖章获得者</w:t>
      </w:r>
      <w:r w:rsidR="006C3506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6C3506" w:rsidRPr="00B73AF6">
        <w:rPr>
          <w:rFonts w:ascii="仿宋" w:eastAsia="仿宋" w:hAnsi="仿宋"/>
          <w:sz w:val="32"/>
          <w:szCs w:val="32"/>
        </w:rPr>
        <w:t>技艺精湛</w:t>
      </w:r>
      <w:r w:rsidR="006C3506">
        <w:rPr>
          <w:rFonts w:ascii="仿宋" w:eastAsia="仿宋" w:hAnsi="仿宋" w:hint="eastAsia"/>
          <w:sz w:val="32"/>
          <w:szCs w:val="32"/>
        </w:rPr>
        <w:t>、</w:t>
      </w:r>
      <w:r w:rsidR="006C3506" w:rsidRPr="007757DC">
        <w:rPr>
          <w:rFonts w:ascii="仿宋" w:eastAsia="仿宋" w:hAnsi="仿宋" w:hint="eastAsia"/>
          <w:sz w:val="32"/>
          <w:szCs w:val="32"/>
        </w:rPr>
        <w:t>业内认可</w:t>
      </w:r>
      <w:r w:rsidR="006C3506" w:rsidRPr="00B73AF6">
        <w:rPr>
          <w:rFonts w:ascii="仿宋" w:eastAsia="仿宋" w:hAnsi="仿宋"/>
          <w:sz w:val="32"/>
          <w:szCs w:val="32"/>
        </w:rPr>
        <w:t>的工匠人才</w:t>
      </w:r>
      <w:r w:rsidR="00007244" w:rsidRPr="007B1AA0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877E46">
        <w:rPr>
          <w:rFonts w:ascii="仿宋" w:eastAsia="仿宋" w:hAnsi="仿宋" w:cs="宋体" w:hint="eastAsia"/>
          <w:kern w:val="0"/>
          <w:sz w:val="32"/>
          <w:szCs w:val="32"/>
        </w:rPr>
        <w:t>领衔</w:t>
      </w:r>
      <w:r w:rsidR="00007244" w:rsidRPr="007B1AA0">
        <w:rPr>
          <w:rFonts w:ascii="仿宋" w:eastAsia="仿宋" w:hAnsi="仿宋" w:cs="宋体" w:hint="eastAsia"/>
          <w:kern w:val="0"/>
          <w:sz w:val="32"/>
          <w:szCs w:val="32"/>
        </w:rPr>
        <w:t>人，以专业技术人才和技能人才为主体，积极开展技术攻关、发明创造、科技创新、技术培训。</w:t>
      </w:r>
      <w:r w:rsidRPr="00B73AF6">
        <w:rPr>
          <w:rFonts w:ascii="仿宋" w:eastAsia="仿宋" w:hAnsi="仿宋"/>
          <w:sz w:val="32"/>
          <w:szCs w:val="32"/>
        </w:rPr>
        <w:t>必须</w:t>
      </w:r>
      <w:r w:rsidR="00512A68">
        <w:rPr>
          <w:rFonts w:ascii="仿宋" w:eastAsia="仿宋" w:hAnsi="仿宋"/>
          <w:sz w:val="32"/>
          <w:szCs w:val="32"/>
        </w:rPr>
        <w:t>做到</w:t>
      </w:r>
      <w:r w:rsidRPr="00B73AF6">
        <w:rPr>
          <w:rFonts w:ascii="仿宋" w:eastAsia="仿宋" w:hAnsi="仿宋"/>
          <w:sz w:val="32"/>
          <w:szCs w:val="32"/>
        </w:rPr>
        <w:t>工作有计划、活动有开展、创新有成果。同时还应具备以下条件:</w:t>
      </w:r>
      <w:r w:rsidR="00007244" w:rsidRPr="00007244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512A68" w:rsidRPr="007B1AA0" w:rsidRDefault="00AA32B3" w:rsidP="008747A8">
      <w:pPr>
        <w:widowControl/>
        <w:spacing w:line="580" w:lineRule="exact"/>
        <w:ind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  <w:r w:rsidRPr="00B73AF6">
        <w:rPr>
          <w:rFonts w:ascii="仿宋" w:eastAsia="仿宋" w:hAnsi="仿宋"/>
          <w:sz w:val="32"/>
          <w:szCs w:val="32"/>
        </w:rPr>
        <w:t>1.</w:t>
      </w:r>
      <w:r w:rsidR="00512A68" w:rsidRPr="007B1AA0">
        <w:rPr>
          <w:rFonts w:ascii="仿宋" w:eastAsia="仿宋" w:hAnsi="仿宋" w:cs="宋体" w:hint="eastAsia"/>
          <w:kern w:val="0"/>
          <w:sz w:val="32"/>
          <w:szCs w:val="32"/>
        </w:rPr>
        <w:t>所在单位工会组织健全，运行正常。以单位为创建主体</w:t>
      </w:r>
      <w:r w:rsidR="00A212F9">
        <w:rPr>
          <w:rFonts w:ascii="仿宋" w:eastAsia="仿宋" w:hAnsi="仿宋" w:cs="宋体" w:hint="eastAsia"/>
          <w:kern w:val="0"/>
          <w:sz w:val="32"/>
          <w:szCs w:val="32"/>
        </w:rPr>
        <w:t>，负责确定目标任务、提供条件保障、制定运行机制和绩效考核评估。</w:t>
      </w:r>
      <w:r w:rsidR="00512A68" w:rsidRPr="007B1AA0">
        <w:rPr>
          <w:rFonts w:ascii="仿宋" w:eastAsia="仿宋" w:hAnsi="仿宋" w:cs="宋体" w:hint="eastAsia"/>
          <w:kern w:val="0"/>
          <w:sz w:val="32"/>
          <w:szCs w:val="32"/>
        </w:rPr>
        <w:t>年底</w:t>
      </w:r>
      <w:r w:rsidR="00512A68"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="00512A68" w:rsidRPr="007B1AA0">
        <w:rPr>
          <w:rFonts w:ascii="仿宋" w:eastAsia="仿宋" w:hAnsi="仿宋" w:cs="宋体" w:hint="eastAsia"/>
          <w:kern w:val="0"/>
          <w:sz w:val="32"/>
          <w:szCs w:val="32"/>
        </w:rPr>
        <w:t>工会协助行政对工作室运行情况综合考核评估，考评结果报送</w:t>
      </w:r>
      <w:r w:rsidR="00512A68">
        <w:rPr>
          <w:rFonts w:ascii="仿宋" w:eastAsia="仿宋" w:hAnsi="仿宋" w:cs="宋体" w:hint="eastAsia"/>
          <w:kern w:val="0"/>
          <w:sz w:val="32"/>
          <w:szCs w:val="32"/>
        </w:rPr>
        <w:t>中国交建</w:t>
      </w:r>
      <w:r w:rsidR="00512A68" w:rsidRPr="007B1AA0">
        <w:rPr>
          <w:rFonts w:ascii="仿宋" w:eastAsia="仿宋" w:hAnsi="仿宋" w:cs="宋体" w:hint="eastAsia"/>
          <w:kern w:val="0"/>
          <w:sz w:val="32"/>
          <w:szCs w:val="32"/>
        </w:rPr>
        <w:t>工会</w:t>
      </w:r>
      <w:r w:rsidR="00512A68">
        <w:rPr>
          <w:rFonts w:ascii="仿宋" w:eastAsia="仿宋" w:hAnsi="仿宋" w:cs="宋体" w:hint="eastAsia"/>
          <w:kern w:val="0"/>
          <w:sz w:val="32"/>
          <w:szCs w:val="32"/>
        </w:rPr>
        <w:t>联合会</w:t>
      </w:r>
      <w:r w:rsidR="00512A68" w:rsidRPr="007B1AA0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E203A" w:rsidRDefault="00512A68" w:rsidP="008747A8">
      <w:pPr>
        <w:pStyle w:val="a3"/>
        <w:shd w:val="clear" w:color="auto" w:fill="FFFFFF"/>
        <w:spacing w:before="0" w:beforeAutospacing="0" w:after="0" w:afterAutospacing="0" w:line="580" w:lineRule="exact"/>
        <w:ind w:firstLine="658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AA32B3" w:rsidRPr="00B73AF6">
        <w:rPr>
          <w:rFonts w:ascii="仿宋" w:eastAsia="仿宋" w:hAnsi="仿宋"/>
          <w:sz w:val="32"/>
          <w:szCs w:val="32"/>
        </w:rPr>
        <w:t>以一名</w:t>
      </w:r>
      <w:r w:rsidR="00A212F9" w:rsidRPr="00B73AF6">
        <w:rPr>
          <w:rFonts w:ascii="仿宋" w:eastAsia="仿宋" w:hAnsi="仿宋"/>
          <w:sz w:val="32"/>
          <w:szCs w:val="32"/>
        </w:rPr>
        <w:t>有</w:t>
      </w:r>
      <w:r w:rsidR="00AA32B3" w:rsidRPr="00B73AF6">
        <w:rPr>
          <w:rFonts w:ascii="仿宋" w:eastAsia="仿宋" w:hAnsi="仿宋"/>
          <w:sz w:val="32"/>
          <w:szCs w:val="32"/>
        </w:rPr>
        <w:t>技术、业务专长，且管理经验</w:t>
      </w:r>
      <w:r w:rsidR="00511F91">
        <w:rPr>
          <w:rFonts w:ascii="仿宋" w:eastAsia="仿宋" w:hAnsi="仿宋"/>
          <w:sz w:val="32"/>
          <w:szCs w:val="32"/>
        </w:rPr>
        <w:t>丰富</w:t>
      </w:r>
      <w:r w:rsidR="00BE203A">
        <w:rPr>
          <w:rFonts w:ascii="仿宋" w:eastAsia="仿宋" w:hAnsi="仿宋" w:hint="eastAsia"/>
          <w:sz w:val="32"/>
          <w:szCs w:val="32"/>
        </w:rPr>
        <w:t>、</w:t>
      </w:r>
      <w:r w:rsidR="00AA32B3" w:rsidRPr="00B73AF6">
        <w:rPr>
          <w:rFonts w:ascii="仿宋" w:eastAsia="仿宋" w:hAnsi="仿宋"/>
          <w:sz w:val="32"/>
          <w:szCs w:val="32"/>
        </w:rPr>
        <w:t>创新能力</w:t>
      </w:r>
      <w:r w:rsidR="00D4751B">
        <w:rPr>
          <w:rFonts w:ascii="仿宋" w:eastAsia="仿宋" w:hAnsi="仿宋"/>
          <w:sz w:val="32"/>
          <w:szCs w:val="32"/>
        </w:rPr>
        <w:t>突出</w:t>
      </w:r>
      <w:r w:rsidR="00AA32B3" w:rsidRPr="00B73AF6">
        <w:rPr>
          <w:rFonts w:ascii="仿宋" w:eastAsia="仿宋" w:hAnsi="仿宋"/>
          <w:sz w:val="32"/>
          <w:szCs w:val="32"/>
        </w:rPr>
        <w:t>的</w:t>
      </w:r>
      <w:r w:rsidR="00AA32B3">
        <w:rPr>
          <w:rFonts w:ascii="仿宋" w:eastAsia="仿宋" w:hAnsi="仿宋" w:hint="eastAsia"/>
          <w:sz w:val="32"/>
          <w:szCs w:val="32"/>
        </w:rPr>
        <w:t>省部</w:t>
      </w:r>
      <w:r w:rsidR="00AA32B3" w:rsidRPr="00B73AF6">
        <w:rPr>
          <w:rFonts w:ascii="仿宋" w:eastAsia="仿宋" w:hAnsi="仿宋"/>
          <w:sz w:val="32"/>
          <w:szCs w:val="32"/>
        </w:rPr>
        <w:t>级(含)以上劳模</w:t>
      </w:r>
      <w:r w:rsidR="00AA32B3">
        <w:rPr>
          <w:rFonts w:ascii="仿宋" w:eastAsia="仿宋" w:hAnsi="仿宋" w:hint="eastAsia"/>
          <w:sz w:val="32"/>
          <w:szCs w:val="32"/>
        </w:rPr>
        <w:t>、</w:t>
      </w:r>
      <w:r w:rsidR="00AA32B3" w:rsidRPr="00B73AF6">
        <w:rPr>
          <w:rFonts w:ascii="仿宋" w:eastAsia="仿宋" w:hAnsi="仿宋"/>
          <w:sz w:val="32"/>
          <w:szCs w:val="32"/>
        </w:rPr>
        <w:t>五一劳动奖章</w:t>
      </w:r>
      <w:r w:rsidR="00895943" w:rsidRPr="00B73AF6">
        <w:rPr>
          <w:rFonts w:ascii="仿宋" w:eastAsia="仿宋" w:hAnsi="仿宋"/>
          <w:sz w:val="32"/>
          <w:szCs w:val="32"/>
        </w:rPr>
        <w:t>（</w:t>
      </w:r>
      <w:proofErr w:type="gramStart"/>
      <w:r w:rsidR="00895943" w:rsidRPr="00B73AF6">
        <w:rPr>
          <w:rFonts w:ascii="仿宋" w:eastAsia="仿宋" w:hAnsi="仿宋"/>
          <w:sz w:val="32"/>
          <w:szCs w:val="32"/>
        </w:rPr>
        <w:t>含享受</w:t>
      </w:r>
      <w:proofErr w:type="gramEnd"/>
      <w:r w:rsidR="00895943" w:rsidRPr="00B73AF6">
        <w:rPr>
          <w:rFonts w:ascii="仿宋" w:eastAsia="仿宋" w:hAnsi="仿宋"/>
          <w:sz w:val="32"/>
          <w:szCs w:val="32"/>
        </w:rPr>
        <w:t>相同待遇人员）</w:t>
      </w:r>
      <w:r w:rsidR="00AA32B3" w:rsidRPr="00B73AF6">
        <w:rPr>
          <w:rFonts w:ascii="仿宋" w:eastAsia="仿宋" w:hAnsi="仿宋"/>
          <w:sz w:val="32"/>
          <w:szCs w:val="32"/>
        </w:rPr>
        <w:t>获得者</w:t>
      </w:r>
      <w:r w:rsidR="00D36EB3">
        <w:rPr>
          <w:rFonts w:ascii="仿宋" w:eastAsia="仿宋" w:hAnsi="仿宋" w:hint="eastAsia"/>
          <w:sz w:val="32"/>
          <w:szCs w:val="32"/>
        </w:rPr>
        <w:t>，</w:t>
      </w:r>
      <w:r w:rsidR="00AA32B3" w:rsidRPr="00B73AF6">
        <w:rPr>
          <w:rFonts w:ascii="仿宋" w:eastAsia="仿宋" w:hAnsi="仿宋"/>
          <w:sz w:val="32"/>
          <w:szCs w:val="32"/>
        </w:rPr>
        <w:t>或技艺</w:t>
      </w:r>
      <w:r w:rsidR="00EE6185" w:rsidRPr="00B73AF6">
        <w:rPr>
          <w:rFonts w:ascii="仿宋" w:eastAsia="仿宋" w:hAnsi="仿宋"/>
          <w:sz w:val="32"/>
          <w:szCs w:val="32"/>
        </w:rPr>
        <w:t>精湛</w:t>
      </w:r>
      <w:r w:rsidR="006C0E66">
        <w:rPr>
          <w:rFonts w:ascii="仿宋" w:eastAsia="仿宋" w:hAnsi="仿宋" w:hint="eastAsia"/>
          <w:sz w:val="32"/>
          <w:szCs w:val="32"/>
        </w:rPr>
        <w:t>、</w:t>
      </w:r>
      <w:r w:rsidR="006C0E66" w:rsidRPr="007757DC">
        <w:rPr>
          <w:rFonts w:ascii="仿宋" w:eastAsia="仿宋" w:hAnsi="仿宋" w:hint="eastAsia"/>
          <w:sz w:val="32"/>
          <w:szCs w:val="32"/>
        </w:rPr>
        <w:t>业内认可</w:t>
      </w:r>
      <w:r w:rsidR="00AA32B3" w:rsidRPr="00B73AF6">
        <w:rPr>
          <w:rFonts w:ascii="仿宋" w:eastAsia="仿宋" w:hAnsi="仿宋"/>
          <w:sz w:val="32"/>
          <w:szCs w:val="32"/>
        </w:rPr>
        <w:t>的工匠人才为领</w:t>
      </w:r>
      <w:r w:rsidR="00AA32B3" w:rsidRPr="00B73AF6">
        <w:rPr>
          <w:rFonts w:ascii="仿宋" w:eastAsia="仿宋" w:hAnsi="仿宋"/>
          <w:sz w:val="32"/>
          <w:szCs w:val="32"/>
        </w:rPr>
        <w:lastRenderedPageBreak/>
        <w:t>衔人，组成</w:t>
      </w:r>
      <w:r w:rsidR="00E56EDB">
        <w:rPr>
          <w:rFonts w:ascii="仿宋" w:eastAsia="仿宋" w:hAnsi="仿宋" w:hint="eastAsia"/>
          <w:sz w:val="32"/>
          <w:szCs w:val="32"/>
        </w:rPr>
        <w:t>3人以上</w:t>
      </w:r>
      <w:r w:rsidR="00511F91">
        <w:rPr>
          <w:rFonts w:ascii="仿宋" w:eastAsia="仿宋" w:hAnsi="仿宋" w:hint="eastAsia"/>
          <w:sz w:val="32"/>
          <w:szCs w:val="32"/>
        </w:rPr>
        <w:t>的</w:t>
      </w:r>
      <w:r w:rsidR="00AA32B3" w:rsidRPr="00B73AF6">
        <w:rPr>
          <w:rFonts w:ascii="仿宋" w:eastAsia="仿宋" w:hAnsi="仿宋"/>
          <w:sz w:val="32"/>
          <w:szCs w:val="32"/>
        </w:rPr>
        <w:t>创新团队</w:t>
      </w:r>
      <w:r w:rsidR="006C0E66">
        <w:rPr>
          <w:rFonts w:ascii="仿宋" w:eastAsia="仿宋" w:hAnsi="仿宋" w:hint="eastAsia"/>
          <w:sz w:val="32"/>
          <w:szCs w:val="32"/>
        </w:rPr>
        <w:t>。</w:t>
      </w:r>
      <w:r w:rsidR="006C0E66" w:rsidRPr="007757DC">
        <w:rPr>
          <w:rFonts w:ascii="仿宋" w:eastAsia="仿宋" w:hAnsi="仿宋" w:hint="eastAsia"/>
          <w:sz w:val="32"/>
          <w:szCs w:val="32"/>
        </w:rPr>
        <w:t>团队专业技术结构、学历结构、年龄结构相对合理，协作氛围浓厚</w:t>
      </w:r>
      <w:r w:rsidR="00895943">
        <w:rPr>
          <w:rFonts w:ascii="仿宋" w:eastAsia="仿宋" w:hAnsi="仿宋" w:hint="eastAsia"/>
          <w:sz w:val="32"/>
          <w:szCs w:val="32"/>
        </w:rPr>
        <w:t>，</w:t>
      </w:r>
      <w:r w:rsidR="00895943" w:rsidRPr="007B1AA0">
        <w:rPr>
          <w:rFonts w:ascii="仿宋" w:eastAsia="仿宋" w:hAnsi="仿宋" w:hint="eastAsia"/>
          <w:sz w:val="32"/>
          <w:szCs w:val="32"/>
        </w:rPr>
        <w:t>创新能力</w:t>
      </w:r>
      <w:r w:rsidR="00D4751B">
        <w:rPr>
          <w:rFonts w:ascii="仿宋" w:eastAsia="仿宋" w:hAnsi="仿宋"/>
          <w:sz w:val="32"/>
          <w:szCs w:val="32"/>
        </w:rPr>
        <w:t>较强</w:t>
      </w:r>
      <w:r w:rsidR="00895943">
        <w:rPr>
          <w:rFonts w:ascii="仿宋" w:eastAsia="仿宋" w:hAnsi="仿宋" w:hint="eastAsia"/>
          <w:sz w:val="32"/>
          <w:szCs w:val="32"/>
        </w:rPr>
        <w:t>。</w:t>
      </w:r>
    </w:p>
    <w:p w:rsidR="00595078" w:rsidRPr="007B1AA0" w:rsidRDefault="00595078" w:rsidP="008747A8">
      <w:pPr>
        <w:pStyle w:val="a3"/>
        <w:shd w:val="clear" w:color="auto" w:fill="FFFFFF"/>
        <w:spacing w:before="0" w:beforeAutospacing="0" w:after="0" w:afterAutospacing="0" w:line="580" w:lineRule="exact"/>
        <w:ind w:firstLine="658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AA32B3" w:rsidRPr="00B73AF6">
        <w:rPr>
          <w:rFonts w:ascii="仿宋" w:eastAsia="仿宋" w:hAnsi="仿宋"/>
          <w:sz w:val="32"/>
          <w:szCs w:val="32"/>
        </w:rPr>
        <w:t>.有效运行</w:t>
      </w:r>
      <w:r w:rsidR="00AA32B3">
        <w:rPr>
          <w:rFonts w:ascii="仿宋" w:eastAsia="仿宋" w:hAnsi="仿宋" w:hint="eastAsia"/>
          <w:sz w:val="32"/>
          <w:szCs w:val="32"/>
        </w:rPr>
        <w:t>2</w:t>
      </w:r>
      <w:r w:rsidR="00AA32B3" w:rsidRPr="00B73AF6">
        <w:rPr>
          <w:rFonts w:ascii="仿宋" w:eastAsia="仿宋" w:hAnsi="仿宋"/>
          <w:sz w:val="32"/>
          <w:szCs w:val="32"/>
        </w:rPr>
        <w:t>年以上，以相对固定的团队协作模式开展创新工作。</w:t>
      </w:r>
    </w:p>
    <w:p w:rsidR="00AA32B3" w:rsidRPr="00B73AF6" w:rsidRDefault="00D36EB3" w:rsidP="008747A8">
      <w:pPr>
        <w:pStyle w:val="a3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  <w:r w:rsidR="00595078">
        <w:rPr>
          <w:rFonts w:ascii="仿宋" w:eastAsia="仿宋" w:hAnsi="仿宋" w:hint="eastAsia"/>
          <w:sz w:val="32"/>
          <w:szCs w:val="32"/>
        </w:rPr>
        <w:t>4</w:t>
      </w:r>
      <w:r w:rsidR="00AA32B3" w:rsidRPr="00B73AF6">
        <w:rPr>
          <w:rFonts w:ascii="仿宋" w:eastAsia="仿宋" w:hAnsi="仿宋"/>
          <w:sz w:val="32"/>
          <w:szCs w:val="32"/>
        </w:rPr>
        <w:t>.具有</w:t>
      </w:r>
      <w:r w:rsidR="00595078" w:rsidRPr="007B1AA0">
        <w:rPr>
          <w:rFonts w:ascii="仿宋" w:eastAsia="仿宋" w:hAnsi="仿宋" w:hint="eastAsia"/>
          <w:sz w:val="32"/>
          <w:szCs w:val="32"/>
        </w:rPr>
        <w:t>面积适当、功能</w:t>
      </w:r>
      <w:r w:rsidR="006C0E66">
        <w:rPr>
          <w:rFonts w:ascii="仿宋" w:eastAsia="仿宋" w:hAnsi="仿宋" w:hint="eastAsia"/>
          <w:sz w:val="32"/>
          <w:szCs w:val="32"/>
        </w:rPr>
        <w:t>完备</w:t>
      </w:r>
      <w:r w:rsidR="00595078" w:rsidRPr="007B1AA0">
        <w:rPr>
          <w:rFonts w:ascii="仿宋" w:eastAsia="仿宋" w:hAnsi="仿宋" w:hint="eastAsia"/>
          <w:sz w:val="32"/>
          <w:szCs w:val="32"/>
        </w:rPr>
        <w:t>的</w:t>
      </w:r>
      <w:r w:rsidR="00AA32B3" w:rsidRPr="00B73AF6">
        <w:rPr>
          <w:rFonts w:ascii="仿宋" w:eastAsia="仿宋" w:hAnsi="仿宋"/>
          <w:sz w:val="32"/>
          <w:szCs w:val="32"/>
        </w:rPr>
        <w:t>相对固定活动场所</w:t>
      </w:r>
      <w:r w:rsidR="006C0E66" w:rsidRPr="007757DC">
        <w:rPr>
          <w:rFonts w:ascii="仿宋" w:eastAsia="仿宋" w:hAnsi="仿宋" w:hint="eastAsia"/>
          <w:sz w:val="32"/>
          <w:szCs w:val="32"/>
        </w:rPr>
        <w:t>(一般不少于20平方米）</w:t>
      </w:r>
      <w:r w:rsidR="00595078">
        <w:rPr>
          <w:rFonts w:ascii="仿宋" w:eastAsia="仿宋" w:hAnsi="仿宋" w:hint="eastAsia"/>
          <w:sz w:val="32"/>
          <w:szCs w:val="32"/>
        </w:rPr>
        <w:t>，</w:t>
      </w:r>
      <w:r w:rsidR="00AA32B3" w:rsidRPr="00B73AF6">
        <w:rPr>
          <w:rFonts w:ascii="仿宋" w:eastAsia="仿宋" w:hAnsi="仿宋"/>
          <w:sz w:val="32"/>
          <w:szCs w:val="32"/>
        </w:rPr>
        <w:t>基本的设备设施</w:t>
      </w:r>
      <w:r w:rsidR="00595078">
        <w:rPr>
          <w:rFonts w:ascii="仿宋" w:eastAsia="仿宋" w:hAnsi="仿宋" w:hint="eastAsia"/>
          <w:sz w:val="32"/>
          <w:szCs w:val="32"/>
        </w:rPr>
        <w:t>，</w:t>
      </w:r>
      <w:r w:rsidR="00595078" w:rsidRPr="007B1AA0">
        <w:rPr>
          <w:rFonts w:ascii="仿宋" w:eastAsia="仿宋" w:hAnsi="仿宋" w:hint="eastAsia"/>
          <w:sz w:val="32"/>
          <w:szCs w:val="32"/>
        </w:rPr>
        <w:t>必要的专业资料、器材仪器</w:t>
      </w:r>
      <w:r w:rsidR="00595078">
        <w:rPr>
          <w:rFonts w:ascii="仿宋" w:eastAsia="仿宋" w:hAnsi="仿宋" w:hint="eastAsia"/>
          <w:sz w:val="32"/>
          <w:szCs w:val="32"/>
        </w:rPr>
        <w:t>，</w:t>
      </w:r>
      <w:r w:rsidR="00A04385">
        <w:rPr>
          <w:rFonts w:ascii="仿宋" w:eastAsia="仿宋" w:hAnsi="仿宋" w:hint="eastAsia"/>
          <w:sz w:val="32"/>
          <w:szCs w:val="32"/>
        </w:rPr>
        <w:t>明晰或者清晰的标志标牌</w:t>
      </w:r>
      <w:r w:rsidR="00595078">
        <w:rPr>
          <w:rFonts w:ascii="仿宋" w:eastAsia="仿宋" w:hAnsi="仿宋" w:hint="eastAsia"/>
          <w:sz w:val="32"/>
          <w:szCs w:val="32"/>
        </w:rPr>
        <w:t>，</w:t>
      </w:r>
      <w:r w:rsidR="00AA32B3" w:rsidRPr="00B73AF6">
        <w:rPr>
          <w:rFonts w:ascii="仿宋" w:eastAsia="仿宋" w:hAnsi="仿宋"/>
          <w:sz w:val="32"/>
          <w:szCs w:val="32"/>
        </w:rPr>
        <w:t>明确的技术攻关课题和创新目标</w:t>
      </w:r>
      <w:r w:rsidR="00595078">
        <w:rPr>
          <w:rFonts w:ascii="仿宋" w:eastAsia="仿宋" w:hAnsi="仿宋" w:hint="eastAsia"/>
          <w:sz w:val="32"/>
          <w:szCs w:val="32"/>
        </w:rPr>
        <w:t>，</w:t>
      </w:r>
      <w:r w:rsidR="00AA32B3" w:rsidRPr="00B73AF6">
        <w:rPr>
          <w:rFonts w:ascii="仿宋" w:eastAsia="仿宋" w:hAnsi="仿宋"/>
          <w:sz w:val="32"/>
          <w:szCs w:val="32"/>
        </w:rPr>
        <w:t>必要的</w:t>
      </w:r>
      <w:r w:rsidR="007E6227">
        <w:rPr>
          <w:rFonts w:ascii="仿宋" w:eastAsia="仿宋" w:hAnsi="仿宋"/>
          <w:sz w:val="32"/>
          <w:szCs w:val="32"/>
        </w:rPr>
        <w:t>且</w:t>
      </w:r>
      <w:r w:rsidR="0059213A">
        <w:rPr>
          <w:rFonts w:ascii="仿宋" w:eastAsia="仿宋" w:hAnsi="仿宋"/>
          <w:sz w:val="32"/>
          <w:szCs w:val="32"/>
        </w:rPr>
        <w:t>纳入单位预算的</w:t>
      </w:r>
      <w:r w:rsidR="00AA32B3" w:rsidRPr="00B73AF6">
        <w:rPr>
          <w:rFonts w:ascii="仿宋" w:eastAsia="仿宋" w:hAnsi="仿宋"/>
          <w:sz w:val="32"/>
          <w:szCs w:val="32"/>
        </w:rPr>
        <w:t>工作经费</w:t>
      </w:r>
      <w:r w:rsidR="00595078">
        <w:rPr>
          <w:rFonts w:ascii="仿宋" w:eastAsia="仿宋" w:hAnsi="仿宋" w:hint="eastAsia"/>
          <w:sz w:val="32"/>
          <w:szCs w:val="32"/>
        </w:rPr>
        <w:t>，</w:t>
      </w:r>
      <w:r w:rsidR="00AA32B3" w:rsidRPr="00B73AF6">
        <w:rPr>
          <w:rFonts w:ascii="仿宋" w:eastAsia="仿宋" w:hAnsi="仿宋"/>
          <w:sz w:val="32"/>
          <w:szCs w:val="32"/>
        </w:rPr>
        <w:t>完善的管理制度</w:t>
      </w:r>
      <w:r w:rsidR="00595078">
        <w:rPr>
          <w:rFonts w:ascii="仿宋" w:eastAsia="仿宋" w:hAnsi="仿宋" w:hint="eastAsia"/>
          <w:sz w:val="32"/>
          <w:szCs w:val="32"/>
        </w:rPr>
        <w:t>、</w:t>
      </w:r>
      <w:r w:rsidR="00595078">
        <w:rPr>
          <w:rFonts w:ascii="仿宋" w:eastAsia="仿宋" w:hAnsi="仿宋"/>
          <w:sz w:val="32"/>
          <w:szCs w:val="32"/>
        </w:rPr>
        <w:t>职责分工</w:t>
      </w:r>
      <w:r w:rsidR="00AA32B3" w:rsidRPr="00B73AF6">
        <w:rPr>
          <w:rFonts w:ascii="仿宋" w:eastAsia="仿宋" w:hAnsi="仿宋"/>
          <w:sz w:val="32"/>
          <w:szCs w:val="32"/>
        </w:rPr>
        <w:t>，定期开展技术攻关或创新活动，运作规范有序。</w:t>
      </w:r>
    </w:p>
    <w:p w:rsidR="00A04385" w:rsidRDefault="00D36EB3" w:rsidP="00A04385">
      <w:pPr>
        <w:pStyle w:val="a3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  <w:r w:rsidR="00595078">
        <w:rPr>
          <w:rFonts w:ascii="仿宋" w:eastAsia="仿宋" w:hAnsi="仿宋" w:hint="eastAsia"/>
          <w:sz w:val="32"/>
          <w:szCs w:val="32"/>
        </w:rPr>
        <w:t>5</w:t>
      </w:r>
      <w:r w:rsidR="00AA32B3" w:rsidRPr="00B73AF6">
        <w:rPr>
          <w:rFonts w:ascii="仿宋" w:eastAsia="仿宋" w:hAnsi="仿宋"/>
          <w:sz w:val="32"/>
          <w:szCs w:val="32"/>
        </w:rPr>
        <w:t>.具有较强创新</w:t>
      </w:r>
      <w:r w:rsidR="00430F4C">
        <w:rPr>
          <w:rFonts w:ascii="仿宋" w:eastAsia="仿宋" w:hAnsi="仿宋" w:hint="eastAsia"/>
          <w:sz w:val="32"/>
          <w:szCs w:val="32"/>
        </w:rPr>
        <w:t>、</w:t>
      </w:r>
      <w:r w:rsidR="00AA32B3" w:rsidRPr="00B73AF6">
        <w:rPr>
          <w:rFonts w:ascii="仿宋" w:eastAsia="仿宋" w:hAnsi="仿宋"/>
          <w:sz w:val="32"/>
          <w:szCs w:val="32"/>
        </w:rPr>
        <w:t>攻关能力，</w:t>
      </w:r>
      <w:r w:rsidR="009154D4">
        <w:rPr>
          <w:rFonts w:ascii="仿宋" w:eastAsia="仿宋" w:hAnsi="仿宋" w:hint="eastAsia"/>
          <w:sz w:val="32"/>
          <w:szCs w:val="32"/>
        </w:rPr>
        <w:t>建立攻关项目推进计划和目标</w:t>
      </w:r>
      <w:r w:rsidR="009154D4" w:rsidRPr="007757DC">
        <w:rPr>
          <w:rFonts w:ascii="仿宋" w:eastAsia="仿宋" w:hAnsi="仿宋" w:hint="eastAsia"/>
          <w:sz w:val="32"/>
          <w:szCs w:val="32"/>
        </w:rPr>
        <w:t>；</w:t>
      </w:r>
      <w:r w:rsidR="00B443BA" w:rsidRPr="007B1AA0">
        <w:rPr>
          <w:rFonts w:ascii="仿宋" w:eastAsia="仿宋" w:hAnsi="仿宋" w:hint="eastAsia"/>
          <w:sz w:val="32"/>
          <w:szCs w:val="32"/>
        </w:rPr>
        <w:t>在解决技术难题、引领技术进步、开展技术培训、提高职工技能素质等方面</w:t>
      </w:r>
      <w:r w:rsidR="00572246">
        <w:rPr>
          <w:rFonts w:ascii="仿宋" w:eastAsia="仿宋" w:hAnsi="仿宋" w:hint="eastAsia"/>
          <w:sz w:val="32"/>
          <w:szCs w:val="32"/>
        </w:rPr>
        <w:t>业绩</w:t>
      </w:r>
      <w:r w:rsidR="00572246" w:rsidRPr="007B1AA0">
        <w:rPr>
          <w:rFonts w:ascii="仿宋" w:eastAsia="仿宋" w:hAnsi="仿宋" w:hint="eastAsia"/>
          <w:sz w:val="32"/>
          <w:szCs w:val="32"/>
        </w:rPr>
        <w:t>贡献</w:t>
      </w:r>
      <w:r w:rsidR="00B443BA" w:rsidRPr="007B1AA0">
        <w:rPr>
          <w:rFonts w:ascii="仿宋" w:eastAsia="仿宋" w:hAnsi="仿宋" w:hint="eastAsia"/>
          <w:sz w:val="32"/>
          <w:szCs w:val="32"/>
        </w:rPr>
        <w:t>突出</w:t>
      </w:r>
      <w:r w:rsidR="00572246">
        <w:rPr>
          <w:rFonts w:ascii="仿宋" w:eastAsia="仿宋" w:hAnsi="仿宋" w:hint="eastAsia"/>
          <w:sz w:val="32"/>
          <w:szCs w:val="32"/>
        </w:rPr>
        <w:t>，</w:t>
      </w:r>
      <w:r w:rsidR="00A04385" w:rsidRPr="007757DC">
        <w:rPr>
          <w:rFonts w:ascii="仿宋" w:eastAsia="仿宋" w:hAnsi="仿宋" w:hint="eastAsia"/>
          <w:sz w:val="32"/>
          <w:szCs w:val="32"/>
        </w:rPr>
        <w:t>每年至少有1</w:t>
      </w:r>
      <w:r w:rsidR="00A04385">
        <w:rPr>
          <w:rFonts w:ascii="仿宋" w:eastAsia="仿宋" w:hAnsi="仿宋" w:hint="eastAsia"/>
          <w:sz w:val="32"/>
          <w:szCs w:val="32"/>
        </w:rPr>
        <w:t>项创新成果产生较好经济效益和社会效益，并获得</w:t>
      </w:r>
      <w:r w:rsidR="00A04385" w:rsidRPr="00A04385">
        <w:rPr>
          <w:rFonts w:ascii="仿宋" w:eastAsia="仿宋" w:hAnsi="仿宋"/>
          <w:sz w:val="32"/>
          <w:szCs w:val="32"/>
        </w:rPr>
        <w:t>省级及以上行业主管部门、行业协会或其他相关</w:t>
      </w:r>
      <w:r w:rsidR="00A04385">
        <w:rPr>
          <w:rFonts w:ascii="仿宋" w:eastAsia="仿宋" w:hAnsi="仿宋"/>
          <w:sz w:val="32"/>
          <w:szCs w:val="32"/>
        </w:rPr>
        <w:t>部门</w:t>
      </w:r>
      <w:r w:rsidR="00A04385">
        <w:rPr>
          <w:rFonts w:ascii="仿宋" w:eastAsia="仿宋" w:hAnsi="仿宋" w:hint="eastAsia"/>
          <w:sz w:val="32"/>
          <w:szCs w:val="32"/>
        </w:rPr>
        <w:t>、</w:t>
      </w:r>
      <w:r w:rsidR="00A04385" w:rsidRPr="00A04385">
        <w:rPr>
          <w:rFonts w:ascii="仿宋" w:eastAsia="仿宋" w:hAnsi="仿宋"/>
          <w:sz w:val="32"/>
          <w:szCs w:val="32"/>
        </w:rPr>
        <w:t>机构</w:t>
      </w:r>
      <w:r w:rsidR="00A04385" w:rsidRPr="00A04385">
        <w:rPr>
          <w:rFonts w:ascii="仿宋" w:eastAsia="仿宋" w:hAnsi="仿宋" w:hint="eastAsia"/>
          <w:sz w:val="32"/>
          <w:szCs w:val="32"/>
        </w:rPr>
        <w:t>的</w:t>
      </w:r>
      <w:r w:rsidR="00A04385" w:rsidRPr="00A04385">
        <w:rPr>
          <w:rFonts w:ascii="仿宋" w:eastAsia="仿宋" w:hAnsi="仿宋"/>
          <w:sz w:val="32"/>
          <w:szCs w:val="32"/>
        </w:rPr>
        <w:t>认定</w:t>
      </w:r>
      <w:r w:rsidR="00A04385" w:rsidRPr="00A04385">
        <w:rPr>
          <w:rFonts w:ascii="仿宋" w:eastAsia="仿宋" w:hAnsi="仿宋" w:hint="eastAsia"/>
          <w:sz w:val="32"/>
          <w:szCs w:val="32"/>
        </w:rPr>
        <w:t>。</w:t>
      </w:r>
    </w:p>
    <w:p w:rsidR="006C0E66" w:rsidRDefault="00595078" w:rsidP="008747A8">
      <w:pPr>
        <w:pStyle w:val="a3"/>
        <w:spacing w:before="0" w:beforeAutospacing="0" w:after="0" w:afterAutospacing="0" w:line="5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AA32B3" w:rsidRPr="00B73AF6">
        <w:rPr>
          <w:rFonts w:ascii="仿宋" w:eastAsia="仿宋" w:hAnsi="仿宋"/>
          <w:sz w:val="32"/>
          <w:szCs w:val="32"/>
        </w:rPr>
        <w:t>.能充分发挥示范引领、集智创新、协同攻关、传承技能、培育精神等功能，</w:t>
      </w:r>
      <w:r w:rsidR="00C87B73">
        <w:rPr>
          <w:rFonts w:ascii="仿宋" w:eastAsia="仿宋" w:hAnsi="仿宋"/>
          <w:sz w:val="32"/>
          <w:szCs w:val="32"/>
        </w:rPr>
        <w:t>示范效应好</w:t>
      </w:r>
      <w:r w:rsidR="00C87B73">
        <w:rPr>
          <w:rFonts w:ascii="仿宋" w:eastAsia="仿宋" w:hAnsi="仿宋" w:hint="eastAsia"/>
          <w:sz w:val="32"/>
          <w:szCs w:val="32"/>
        </w:rPr>
        <w:t>，</w:t>
      </w:r>
      <w:r w:rsidR="00AA32B3" w:rsidRPr="00B73AF6">
        <w:rPr>
          <w:rFonts w:ascii="仿宋" w:eastAsia="仿宋" w:hAnsi="仿宋"/>
          <w:sz w:val="32"/>
          <w:szCs w:val="32"/>
        </w:rPr>
        <w:t>带动本单位职工技术创新活动和技能素质提升。</w:t>
      </w:r>
    </w:p>
    <w:p w:rsidR="00AA32B3" w:rsidRPr="00B73AF6" w:rsidRDefault="00D36EB3" w:rsidP="008747A8">
      <w:pPr>
        <w:pStyle w:val="a3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  <w:r w:rsidR="00595078">
        <w:rPr>
          <w:rFonts w:ascii="仿宋" w:eastAsia="仿宋" w:hAnsi="仿宋" w:hint="eastAsia"/>
          <w:sz w:val="32"/>
          <w:szCs w:val="32"/>
        </w:rPr>
        <w:t>7</w:t>
      </w:r>
      <w:r w:rsidR="00AA32B3" w:rsidRPr="00B73AF6">
        <w:rPr>
          <w:rFonts w:ascii="仿宋" w:eastAsia="仿宋" w:hAnsi="仿宋"/>
          <w:sz w:val="32"/>
          <w:szCs w:val="32"/>
        </w:rPr>
        <w:t>.原则上在</w:t>
      </w:r>
      <w:r>
        <w:rPr>
          <w:rFonts w:ascii="仿宋" w:eastAsia="仿宋" w:hAnsi="仿宋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（</w:t>
      </w:r>
      <w:r w:rsidR="0059213A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/>
          <w:sz w:val="32"/>
          <w:szCs w:val="32"/>
        </w:rPr>
        <w:t>市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总</w:t>
      </w:r>
      <w:r w:rsidR="00AA32B3" w:rsidRPr="00B73AF6">
        <w:rPr>
          <w:rFonts w:ascii="仿宋" w:eastAsia="仿宋" w:hAnsi="仿宋"/>
          <w:sz w:val="32"/>
          <w:szCs w:val="32"/>
        </w:rPr>
        <w:t>工会，</w:t>
      </w:r>
      <w:r>
        <w:rPr>
          <w:rFonts w:ascii="仿宋" w:eastAsia="仿宋" w:hAnsi="仿宋" w:hint="eastAsia"/>
          <w:sz w:val="32"/>
          <w:szCs w:val="32"/>
        </w:rPr>
        <w:t>集团</w:t>
      </w:r>
      <w:r w:rsidRPr="00B73AF6">
        <w:rPr>
          <w:rFonts w:ascii="仿宋" w:eastAsia="仿宋" w:hAnsi="仿宋"/>
          <w:sz w:val="32"/>
          <w:szCs w:val="32"/>
        </w:rPr>
        <w:t>直属</w:t>
      </w:r>
      <w:r>
        <w:rPr>
          <w:rFonts w:ascii="仿宋" w:eastAsia="仿宋" w:hAnsi="仿宋"/>
          <w:sz w:val="32"/>
          <w:szCs w:val="32"/>
        </w:rPr>
        <w:t>二级单位</w:t>
      </w:r>
      <w:r w:rsidRPr="00B73AF6">
        <w:rPr>
          <w:rFonts w:ascii="仿宋" w:eastAsia="仿宋" w:hAnsi="仿宋"/>
          <w:sz w:val="32"/>
          <w:szCs w:val="32"/>
        </w:rPr>
        <w:t>工会</w:t>
      </w:r>
      <w:r w:rsidR="00AA32B3" w:rsidRPr="00B73AF6">
        <w:rPr>
          <w:rFonts w:ascii="仿宋" w:eastAsia="仿宋" w:hAnsi="仿宋"/>
          <w:sz w:val="32"/>
          <w:szCs w:val="32"/>
        </w:rPr>
        <w:t>命名的劳模</w:t>
      </w:r>
      <w:r>
        <w:rPr>
          <w:rFonts w:ascii="仿宋" w:eastAsia="仿宋" w:hAnsi="仿宋" w:hint="eastAsia"/>
          <w:sz w:val="32"/>
          <w:szCs w:val="32"/>
        </w:rPr>
        <w:t>（</w:t>
      </w:r>
      <w:r w:rsidRPr="00B73AF6">
        <w:rPr>
          <w:rFonts w:ascii="仿宋" w:eastAsia="仿宋" w:hAnsi="仿宋"/>
          <w:sz w:val="32"/>
          <w:szCs w:val="32"/>
        </w:rPr>
        <w:t>工匠人才</w:t>
      </w:r>
      <w:r>
        <w:rPr>
          <w:rFonts w:ascii="仿宋" w:eastAsia="仿宋" w:hAnsi="仿宋" w:hint="eastAsia"/>
          <w:sz w:val="32"/>
          <w:szCs w:val="32"/>
        </w:rPr>
        <w:t>）</w:t>
      </w:r>
      <w:r w:rsidR="00AA32B3" w:rsidRPr="00B73AF6">
        <w:rPr>
          <w:rFonts w:ascii="仿宋" w:eastAsia="仿宋" w:hAnsi="仿宋"/>
          <w:sz w:val="32"/>
          <w:szCs w:val="32"/>
        </w:rPr>
        <w:t>创新工作室、职工创新工作室等职工创新先进团体中产生。</w:t>
      </w:r>
    </w:p>
    <w:p w:rsidR="00AA32B3" w:rsidRPr="00B73AF6" w:rsidRDefault="00D36EB3" w:rsidP="008747A8">
      <w:pPr>
        <w:pStyle w:val="a3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  <w:r w:rsidR="00AA32B3" w:rsidRPr="00D36EB3">
        <w:rPr>
          <w:rFonts w:ascii="仿宋" w:eastAsia="仿宋" w:hAnsi="仿宋"/>
          <w:b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AA32B3" w:rsidRPr="00B73AF6">
        <w:rPr>
          <w:rFonts w:ascii="仿宋" w:eastAsia="仿宋" w:hAnsi="仿宋"/>
          <w:sz w:val="32"/>
          <w:szCs w:val="32"/>
        </w:rPr>
        <w:t>示范性创新工作室的主要任务是：弘扬劳模精神、工匠精神，发挥劳模</w:t>
      </w:r>
      <w:r w:rsidR="009154D4">
        <w:rPr>
          <w:rFonts w:ascii="仿宋" w:eastAsia="仿宋" w:hAnsi="仿宋" w:hint="eastAsia"/>
          <w:sz w:val="32"/>
          <w:szCs w:val="32"/>
        </w:rPr>
        <w:t>（</w:t>
      </w:r>
      <w:r w:rsidR="009154D4" w:rsidRPr="00B73AF6">
        <w:rPr>
          <w:rFonts w:ascii="仿宋" w:eastAsia="仿宋" w:hAnsi="仿宋"/>
          <w:sz w:val="32"/>
          <w:szCs w:val="32"/>
        </w:rPr>
        <w:t>工匠人才</w:t>
      </w:r>
      <w:r w:rsidR="009154D4">
        <w:rPr>
          <w:rFonts w:ascii="仿宋" w:eastAsia="仿宋" w:hAnsi="仿宋" w:hint="eastAsia"/>
          <w:sz w:val="32"/>
          <w:szCs w:val="32"/>
        </w:rPr>
        <w:t>）</w:t>
      </w:r>
      <w:r w:rsidR="009154D4">
        <w:rPr>
          <w:rFonts w:ascii="仿宋" w:eastAsia="仿宋" w:hAnsi="仿宋"/>
          <w:sz w:val="32"/>
          <w:szCs w:val="32"/>
        </w:rPr>
        <w:t>在技术、业务等方面</w:t>
      </w:r>
      <w:r w:rsidR="00AA32B3" w:rsidRPr="00B73AF6">
        <w:rPr>
          <w:rFonts w:ascii="仿宋" w:eastAsia="仿宋" w:hAnsi="仿宋"/>
          <w:sz w:val="32"/>
          <w:szCs w:val="32"/>
        </w:rPr>
        <w:t>专长，围绕本单位生产经营重点难点问题和工艺技术难题，</w:t>
      </w:r>
      <w:r w:rsidR="00AA32B3" w:rsidRPr="00B73AF6">
        <w:rPr>
          <w:rFonts w:ascii="仿宋" w:eastAsia="仿宋" w:hAnsi="仿宋"/>
          <w:sz w:val="32"/>
          <w:szCs w:val="32"/>
        </w:rPr>
        <w:lastRenderedPageBreak/>
        <w:t>积极开展技术创新、服务创新、管理创新、制度创新，增强企业核心竞争力；发挥劳模</w:t>
      </w:r>
      <w:r>
        <w:rPr>
          <w:rFonts w:ascii="仿宋" w:eastAsia="仿宋" w:hAnsi="仿宋" w:hint="eastAsia"/>
          <w:sz w:val="32"/>
          <w:szCs w:val="32"/>
        </w:rPr>
        <w:t>（</w:t>
      </w:r>
      <w:r w:rsidRPr="00B73AF6">
        <w:rPr>
          <w:rFonts w:ascii="仿宋" w:eastAsia="仿宋" w:hAnsi="仿宋"/>
          <w:sz w:val="32"/>
          <w:szCs w:val="32"/>
        </w:rPr>
        <w:t>工匠人才</w:t>
      </w:r>
      <w:r>
        <w:rPr>
          <w:rFonts w:ascii="仿宋" w:eastAsia="仿宋" w:hAnsi="仿宋" w:hint="eastAsia"/>
          <w:sz w:val="32"/>
          <w:szCs w:val="32"/>
        </w:rPr>
        <w:t>）</w:t>
      </w:r>
      <w:r w:rsidR="009154D4">
        <w:rPr>
          <w:rFonts w:ascii="仿宋" w:eastAsia="仿宋" w:hAnsi="仿宋" w:hint="eastAsia"/>
          <w:sz w:val="32"/>
          <w:szCs w:val="32"/>
        </w:rPr>
        <w:t>“</w:t>
      </w:r>
      <w:r w:rsidR="00AA32B3" w:rsidRPr="00B73AF6">
        <w:rPr>
          <w:rFonts w:ascii="仿宋" w:eastAsia="仿宋" w:hAnsi="仿宋"/>
          <w:sz w:val="32"/>
          <w:szCs w:val="32"/>
        </w:rPr>
        <w:t>传帮带</w:t>
      </w:r>
      <w:r w:rsidR="009154D4">
        <w:rPr>
          <w:rFonts w:ascii="仿宋" w:eastAsia="仿宋" w:hAnsi="仿宋" w:hint="eastAsia"/>
          <w:sz w:val="32"/>
          <w:szCs w:val="32"/>
        </w:rPr>
        <w:t>”</w:t>
      </w:r>
      <w:r w:rsidR="00AA32B3" w:rsidRPr="00B73AF6">
        <w:rPr>
          <w:rFonts w:ascii="仿宋" w:eastAsia="仿宋" w:hAnsi="仿宋"/>
          <w:sz w:val="32"/>
          <w:szCs w:val="32"/>
        </w:rPr>
        <w:t>作用，开展技术培训、业务交流、师徒帮教等，推进新时期产业工人队伍建设，为实施创新驱动发展战略提供人才保证和技能支撑。</w:t>
      </w:r>
    </w:p>
    <w:p w:rsidR="009154D4" w:rsidRPr="00B73AF6" w:rsidRDefault="009154D4" w:rsidP="008747A8">
      <w:pPr>
        <w:pStyle w:val="a3"/>
        <w:spacing w:before="0" w:beforeAutospacing="0" w:after="0" w:afterAutospacing="0" w:line="580" w:lineRule="exact"/>
        <w:jc w:val="center"/>
        <w:rPr>
          <w:rFonts w:ascii="仿宋" w:eastAsia="仿宋" w:hAnsi="仿宋"/>
          <w:sz w:val="32"/>
          <w:szCs w:val="32"/>
        </w:rPr>
      </w:pPr>
      <w:r w:rsidRPr="00B73AF6">
        <w:rPr>
          <w:rStyle w:val="a4"/>
          <w:rFonts w:ascii="仿宋" w:eastAsia="仿宋" w:hAnsi="仿宋"/>
          <w:sz w:val="32"/>
          <w:szCs w:val="32"/>
        </w:rPr>
        <w:t>第三章</w:t>
      </w:r>
      <w:r w:rsidR="00304BD9">
        <w:rPr>
          <w:rStyle w:val="a4"/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Style w:val="a4"/>
          <w:rFonts w:ascii="仿宋" w:eastAsia="仿宋" w:hAnsi="仿宋"/>
          <w:sz w:val="32"/>
          <w:szCs w:val="32"/>
        </w:rPr>
        <w:t>命名与管理</w:t>
      </w:r>
    </w:p>
    <w:p w:rsidR="009B37B6" w:rsidRPr="007B1AA0" w:rsidRDefault="009154D4" w:rsidP="008747A8">
      <w:pPr>
        <w:widowControl/>
        <w:spacing w:line="58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9154D4">
        <w:rPr>
          <w:rFonts w:ascii="仿宋" w:eastAsia="仿宋" w:hAnsi="仿宋"/>
          <w:b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1144F">
        <w:rPr>
          <w:rFonts w:ascii="仿宋" w:eastAsia="仿宋" w:hAnsi="仿宋" w:hint="eastAsia"/>
          <w:sz w:val="32"/>
          <w:szCs w:val="32"/>
        </w:rPr>
        <w:t>2018年至2020年，</w:t>
      </w:r>
      <w:r>
        <w:rPr>
          <w:rFonts w:ascii="仿宋" w:eastAsia="仿宋" w:hAnsi="仿宋" w:hint="eastAsia"/>
          <w:sz w:val="32"/>
          <w:szCs w:val="32"/>
        </w:rPr>
        <w:t>中国</w:t>
      </w:r>
      <w:r>
        <w:rPr>
          <w:rFonts w:ascii="仿宋" w:eastAsia="仿宋" w:hAnsi="仿宋"/>
          <w:sz w:val="32"/>
          <w:szCs w:val="32"/>
        </w:rPr>
        <w:t>交建</w:t>
      </w:r>
      <w:r w:rsidRPr="00B73AF6">
        <w:rPr>
          <w:rFonts w:ascii="仿宋" w:eastAsia="仿宋" w:hAnsi="仿宋"/>
          <w:sz w:val="32"/>
          <w:szCs w:val="32"/>
        </w:rPr>
        <w:t>工会</w:t>
      </w:r>
      <w:r>
        <w:rPr>
          <w:rFonts w:ascii="仿宋" w:eastAsia="仿宋" w:hAnsi="仿宋"/>
          <w:sz w:val="32"/>
          <w:szCs w:val="32"/>
        </w:rPr>
        <w:t>联合会</w:t>
      </w:r>
      <w:r w:rsidRPr="00B73AF6">
        <w:rPr>
          <w:rFonts w:ascii="仿宋" w:eastAsia="仿宋" w:hAnsi="仿宋"/>
          <w:sz w:val="32"/>
          <w:szCs w:val="32"/>
        </w:rPr>
        <w:t>每年命名</w:t>
      </w:r>
      <w:r>
        <w:rPr>
          <w:rFonts w:ascii="仿宋" w:eastAsia="仿宋" w:hAnsi="仿宋" w:hint="eastAsia"/>
          <w:sz w:val="32"/>
          <w:szCs w:val="32"/>
        </w:rPr>
        <w:t>10个</w:t>
      </w:r>
      <w:r w:rsidRPr="00B73AF6">
        <w:rPr>
          <w:rFonts w:ascii="仿宋" w:eastAsia="仿宋" w:hAnsi="仿宋"/>
          <w:sz w:val="32"/>
          <w:szCs w:val="32"/>
        </w:rPr>
        <w:t>示范性创新工作室。</w:t>
      </w:r>
      <w:r w:rsidR="0021144F">
        <w:rPr>
          <w:rFonts w:ascii="仿宋" w:eastAsia="仿宋" w:hAnsi="仿宋" w:hint="eastAsia"/>
          <w:sz w:val="32"/>
          <w:szCs w:val="32"/>
        </w:rPr>
        <w:t>2021年以后，</w:t>
      </w:r>
      <w:r w:rsidR="005805D3">
        <w:rPr>
          <w:rFonts w:ascii="仿宋" w:eastAsia="仿宋" w:hAnsi="仿宋" w:hint="eastAsia"/>
          <w:sz w:val="32"/>
          <w:szCs w:val="32"/>
        </w:rPr>
        <w:t>按照</w:t>
      </w:r>
      <w:r w:rsidR="005805D3">
        <w:rPr>
          <w:rFonts w:ascii="仿宋" w:eastAsia="仿宋" w:hAnsi="仿宋" w:cs="宋体" w:hint="eastAsia"/>
          <w:kern w:val="0"/>
          <w:sz w:val="32"/>
          <w:szCs w:val="32"/>
        </w:rPr>
        <w:t>强化</w:t>
      </w:r>
      <w:r w:rsidR="009B37B6" w:rsidRPr="007B1AA0">
        <w:rPr>
          <w:rFonts w:ascii="仿宋" w:eastAsia="仿宋" w:hAnsi="仿宋" w:cs="宋体" w:hint="eastAsia"/>
          <w:kern w:val="0"/>
          <w:sz w:val="32"/>
          <w:szCs w:val="32"/>
        </w:rPr>
        <w:t>重点培育、注重实效、典型引导、塑造品牌的原则，</w:t>
      </w:r>
      <w:r w:rsidR="009B37B6">
        <w:rPr>
          <w:rFonts w:ascii="仿宋" w:eastAsia="仿宋" w:hAnsi="仿宋" w:hint="eastAsia"/>
          <w:sz w:val="32"/>
          <w:szCs w:val="32"/>
        </w:rPr>
        <w:t>中国交建工会联合会</w:t>
      </w:r>
      <w:r w:rsidR="009B37B6" w:rsidRPr="007B1AA0">
        <w:rPr>
          <w:rFonts w:ascii="仿宋" w:eastAsia="仿宋" w:hAnsi="仿宋" w:cs="宋体" w:hint="eastAsia"/>
          <w:kern w:val="0"/>
          <w:sz w:val="32"/>
          <w:szCs w:val="32"/>
        </w:rPr>
        <w:t>每两年择优评选命名一批示范工作室。</w:t>
      </w:r>
    </w:p>
    <w:p w:rsidR="009154D4" w:rsidRPr="00492D9A" w:rsidRDefault="009154D4" w:rsidP="008747A8">
      <w:pPr>
        <w:autoSpaceDE w:val="0"/>
        <w:autoSpaceDN w:val="0"/>
        <w:adjustRightInd w:val="0"/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  <w:r w:rsidR="00492D9A">
        <w:rPr>
          <w:rFonts w:hint="eastAsia"/>
          <w:sz w:val="32"/>
          <w:szCs w:val="32"/>
        </w:rPr>
        <w:t xml:space="preserve">   </w:t>
      </w:r>
      <w:r w:rsidRPr="009154D4">
        <w:rPr>
          <w:rFonts w:ascii="仿宋" w:eastAsia="仿宋" w:hAnsi="仿宋"/>
          <w:b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Fonts w:ascii="仿宋" w:eastAsia="仿宋" w:hAnsi="仿宋"/>
          <w:sz w:val="32"/>
          <w:szCs w:val="32"/>
        </w:rPr>
        <w:t>示范性创新工作室命名工作应自下而上进行，由所在单位工会提出申请，经</w:t>
      </w:r>
      <w:r>
        <w:rPr>
          <w:rFonts w:ascii="仿宋" w:eastAsia="仿宋" w:hAnsi="仿宋" w:hint="eastAsia"/>
          <w:sz w:val="32"/>
          <w:szCs w:val="32"/>
        </w:rPr>
        <w:t>中</w:t>
      </w:r>
      <w:proofErr w:type="gramStart"/>
      <w:r>
        <w:rPr>
          <w:rFonts w:ascii="仿宋" w:eastAsia="仿宋" w:hAnsi="仿宋" w:hint="eastAsia"/>
          <w:sz w:val="32"/>
          <w:szCs w:val="32"/>
        </w:rPr>
        <w:t>国</w:t>
      </w:r>
      <w:r>
        <w:rPr>
          <w:rFonts w:ascii="仿宋" w:eastAsia="仿宋" w:hAnsi="仿宋"/>
          <w:sz w:val="32"/>
          <w:szCs w:val="32"/>
        </w:rPr>
        <w:t>交建</w:t>
      </w:r>
      <w:proofErr w:type="gramEnd"/>
      <w:r>
        <w:rPr>
          <w:rFonts w:ascii="仿宋" w:eastAsia="仿宋" w:hAnsi="仿宋"/>
          <w:sz w:val="32"/>
          <w:szCs w:val="32"/>
        </w:rPr>
        <w:t>直属单位</w:t>
      </w:r>
      <w:r w:rsidRPr="00B73AF6">
        <w:rPr>
          <w:rFonts w:ascii="仿宋" w:eastAsia="仿宋" w:hAnsi="仿宋"/>
          <w:sz w:val="32"/>
          <w:szCs w:val="32"/>
        </w:rPr>
        <w:t>工会考核后，择优向</w:t>
      </w:r>
      <w:r w:rsidR="00D162FC">
        <w:rPr>
          <w:rFonts w:ascii="仿宋" w:eastAsia="仿宋" w:hAnsi="仿宋"/>
          <w:sz w:val="32"/>
          <w:szCs w:val="32"/>
        </w:rPr>
        <w:t>中国交建设</w:t>
      </w:r>
      <w:r w:rsidRPr="00B73AF6">
        <w:rPr>
          <w:rFonts w:ascii="仿宋" w:eastAsia="仿宋" w:hAnsi="仿宋"/>
          <w:sz w:val="32"/>
          <w:szCs w:val="32"/>
        </w:rPr>
        <w:t>工会</w:t>
      </w:r>
      <w:r w:rsidR="00D162FC">
        <w:rPr>
          <w:rFonts w:ascii="仿宋" w:eastAsia="仿宋" w:hAnsi="仿宋"/>
          <w:sz w:val="32"/>
          <w:szCs w:val="32"/>
        </w:rPr>
        <w:t>联合会</w:t>
      </w:r>
      <w:r w:rsidRPr="00B73AF6">
        <w:rPr>
          <w:rFonts w:ascii="仿宋" w:eastAsia="仿宋" w:hAnsi="仿宋"/>
          <w:sz w:val="32"/>
          <w:szCs w:val="32"/>
        </w:rPr>
        <w:t>推荐。</w:t>
      </w:r>
      <w:r w:rsidR="00D162FC">
        <w:rPr>
          <w:rFonts w:ascii="仿宋" w:eastAsia="仿宋" w:hAnsi="仿宋" w:hint="eastAsia"/>
          <w:sz w:val="32"/>
          <w:szCs w:val="32"/>
        </w:rPr>
        <w:t>中国</w:t>
      </w:r>
      <w:r w:rsidR="00D162FC">
        <w:rPr>
          <w:rFonts w:ascii="仿宋" w:eastAsia="仿宋" w:hAnsi="仿宋"/>
          <w:sz w:val="32"/>
          <w:szCs w:val="32"/>
        </w:rPr>
        <w:t>交建</w:t>
      </w:r>
      <w:r w:rsidRPr="00B73AF6">
        <w:rPr>
          <w:rFonts w:ascii="仿宋" w:eastAsia="仿宋" w:hAnsi="仿宋"/>
          <w:sz w:val="32"/>
          <w:szCs w:val="32"/>
        </w:rPr>
        <w:t>工会</w:t>
      </w:r>
      <w:r w:rsidR="00D162FC">
        <w:rPr>
          <w:rFonts w:ascii="仿宋" w:eastAsia="仿宋" w:hAnsi="仿宋"/>
          <w:sz w:val="32"/>
          <w:szCs w:val="32"/>
        </w:rPr>
        <w:t>联合会</w:t>
      </w:r>
      <w:r w:rsidRPr="00B73AF6">
        <w:rPr>
          <w:rFonts w:ascii="仿宋" w:eastAsia="仿宋" w:hAnsi="仿宋"/>
          <w:sz w:val="32"/>
          <w:szCs w:val="32"/>
        </w:rPr>
        <w:t>组织审核、评审、公示，择优命名。</w:t>
      </w:r>
      <w:r w:rsidR="00492D9A" w:rsidRPr="00492D9A">
        <w:rPr>
          <w:rFonts w:ascii="仿宋" w:eastAsia="仿宋" w:hAnsi="仿宋" w:cs="FZFSK--GBK1-0" w:hint="eastAsia"/>
          <w:kern w:val="0"/>
          <w:sz w:val="32"/>
          <w:szCs w:val="32"/>
        </w:rPr>
        <w:t>已命名的示范性创新工作室申请更换领衔人</w:t>
      </w:r>
      <w:r w:rsidR="00492D9A" w:rsidRPr="00492D9A">
        <w:rPr>
          <w:rFonts w:ascii="仿宋" w:eastAsia="仿宋" w:hAnsi="仿宋" w:cs="E-BX"/>
          <w:kern w:val="0"/>
          <w:sz w:val="32"/>
          <w:szCs w:val="32"/>
        </w:rPr>
        <w:t>,</w:t>
      </w:r>
      <w:r w:rsidR="00492D9A" w:rsidRPr="00492D9A">
        <w:rPr>
          <w:rFonts w:ascii="仿宋" w:eastAsia="仿宋" w:hAnsi="仿宋" w:cs="FZFSK--GBK1-0" w:hint="eastAsia"/>
          <w:kern w:val="0"/>
          <w:sz w:val="32"/>
          <w:szCs w:val="32"/>
        </w:rPr>
        <w:t>按上述程序进行</w:t>
      </w:r>
      <w:r w:rsidR="00492D9A" w:rsidRPr="00492D9A">
        <w:rPr>
          <w:rFonts w:ascii="仿宋" w:eastAsia="仿宋" w:hAnsi="仿宋" w:cs="E-BX" w:hint="eastAsia"/>
          <w:kern w:val="0"/>
          <w:sz w:val="32"/>
          <w:szCs w:val="32"/>
        </w:rPr>
        <w:t>。</w:t>
      </w:r>
    </w:p>
    <w:p w:rsidR="009154D4" w:rsidRPr="00B73AF6" w:rsidRDefault="009154D4" w:rsidP="008747A8">
      <w:pPr>
        <w:pStyle w:val="a3"/>
        <w:spacing w:before="0" w:beforeAutospacing="0" w:after="0" w:afterAutospacing="0" w:line="58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492D9A">
        <w:rPr>
          <w:rFonts w:ascii="仿宋" w:eastAsia="仿宋" w:hAnsi="仿宋"/>
          <w:b/>
          <w:sz w:val="32"/>
          <w:szCs w:val="32"/>
        </w:rPr>
        <w:t>第六条</w:t>
      </w:r>
      <w:r w:rsidR="00492D9A">
        <w:rPr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Fonts w:ascii="仿宋" w:eastAsia="仿宋" w:hAnsi="仿宋"/>
          <w:sz w:val="32"/>
          <w:szCs w:val="32"/>
        </w:rPr>
        <w:t>示范性创新工作室须建立工作台账，记录日常活动、创新成果和成员发展</w:t>
      </w:r>
      <w:r w:rsidR="00997DB7">
        <w:rPr>
          <w:rFonts w:ascii="仿宋" w:eastAsia="仿宋" w:hAnsi="仿宋" w:hint="eastAsia"/>
          <w:sz w:val="32"/>
          <w:szCs w:val="32"/>
        </w:rPr>
        <w:t>、</w:t>
      </w:r>
      <w:r w:rsidR="00997DB7">
        <w:rPr>
          <w:rFonts w:ascii="仿宋" w:eastAsia="仿宋" w:hAnsi="仿宋"/>
          <w:sz w:val="32"/>
          <w:szCs w:val="32"/>
        </w:rPr>
        <w:t>经费使用</w:t>
      </w:r>
      <w:r w:rsidRPr="00B73AF6">
        <w:rPr>
          <w:rFonts w:ascii="仿宋" w:eastAsia="仿宋" w:hAnsi="仿宋"/>
          <w:sz w:val="32"/>
          <w:szCs w:val="32"/>
        </w:rPr>
        <w:t>等事项。所在单位工会应加强对工作台账的监督管理。</w:t>
      </w:r>
    </w:p>
    <w:p w:rsidR="00A04385" w:rsidRDefault="009154D4" w:rsidP="00A04385">
      <w:pPr>
        <w:pStyle w:val="a3"/>
        <w:spacing w:before="0" w:beforeAutospacing="0" w:after="0" w:afterAutospacing="0" w:line="580" w:lineRule="exact"/>
        <w:ind w:firstLineChars="200" w:firstLine="643"/>
        <w:jc w:val="both"/>
        <w:rPr>
          <w:rFonts w:ascii="仿宋" w:eastAsia="仿宋" w:hAnsi="仿宋"/>
          <w:sz w:val="28"/>
          <w:szCs w:val="28"/>
        </w:rPr>
      </w:pPr>
      <w:r w:rsidRPr="00492D9A">
        <w:rPr>
          <w:rFonts w:ascii="仿宋" w:eastAsia="仿宋" w:hAnsi="仿宋"/>
          <w:b/>
          <w:sz w:val="32"/>
          <w:szCs w:val="32"/>
        </w:rPr>
        <w:t>第七条</w:t>
      </w:r>
      <w:r w:rsidR="009E7D88">
        <w:rPr>
          <w:rFonts w:ascii="仿宋" w:eastAsia="仿宋" w:hAnsi="仿宋" w:hint="eastAsia"/>
          <w:b/>
          <w:sz w:val="32"/>
          <w:szCs w:val="32"/>
        </w:rPr>
        <w:t xml:space="preserve"> </w:t>
      </w:r>
      <w:bookmarkStart w:id="0" w:name="_GoBack"/>
      <w:bookmarkEnd w:id="0"/>
      <w:r w:rsidR="00A04385" w:rsidRPr="00A04385">
        <w:rPr>
          <w:rFonts w:ascii="仿宋" w:eastAsia="仿宋" w:hAnsi="仿宋" w:hint="eastAsia"/>
          <w:sz w:val="32"/>
          <w:szCs w:val="32"/>
        </w:rPr>
        <w:t>示范性创新工作室日常活动经费纳入预算管理，原则上由所在单位承担。各级工会应结合实际情况，给予一定资金支持，确保其正常开展活动。工会扶持资金在工会财务核算，应确保专款专用、合法合</w:t>
      </w:r>
      <w:proofErr w:type="gramStart"/>
      <w:r w:rsidR="00A04385" w:rsidRPr="00A04385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="00A04385" w:rsidRPr="00A04385">
        <w:rPr>
          <w:rFonts w:ascii="仿宋" w:eastAsia="仿宋" w:hAnsi="仿宋" w:hint="eastAsia"/>
          <w:sz w:val="32"/>
          <w:szCs w:val="32"/>
        </w:rPr>
        <w:t>。中国交建工会联合会对创建成功、确有实效的示范性创新工作室授牌，从集团工</w:t>
      </w:r>
      <w:r w:rsidR="00A04385" w:rsidRPr="00A04385">
        <w:rPr>
          <w:rFonts w:ascii="仿宋" w:eastAsia="仿宋" w:hAnsi="仿宋" w:hint="eastAsia"/>
          <w:sz w:val="32"/>
          <w:szCs w:val="32"/>
        </w:rPr>
        <w:lastRenderedPageBreak/>
        <w:t>会财务中给相关单位工会财务一次性拨付5万元创新经费补助，重点用于扶持示范性创新工作室优秀项目。</w:t>
      </w:r>
    </w:p>
    <w:p w:rsidR="009154D4" w:rsidRPr="00B73AF6" w:rsidRDefault="009154D4" w:rsidP="00A04385">
      <w:pPr>
        <w:pStyle w:val="a3"/>
        <w:spacing w:before="0" w:beforeAutospacing="0" w:after="0" w:afterAutospacing="0" w:line="58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5C0BD0">
        <w:rPr>
          <w:rFonts w:ascii="仿宋" w:eastAsia="仿宋" w:hAnsi="仿宋"/>
          <w:b/>
          <w:sz w:val="32"/>
          <w:szCs w:val="32"/>
        </w:rPr>
        <w:t>第八条</w:t>
      </w:r>
      <w:r w:rsidR="005C0BD0">
        <w:rPr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Fonts w:ascii="仿宋" w:eastAsia="仿宋" w:hAnsi="仿宋"/>
          <w:sz w:val="32"/>
          <w:szCs w:val="32"/>
        </w:rPr>
        <w:t>示范性创新工作室要加强自身建设。</w:t>
      </w:r>
      <w:r w:rsidR="00ED0254">
        <w:rPr>
          <w:rFonts w:ascii="仿宋" w:eastAsia="仿宋" w:hAnsi="仿宋" w:hint="eastAsia"/>
          <w:sz w:val="32"/>
          <w:szCs w:val="32"/>
        </w:rPr>
        <w:t>被</w:t>
      </w:r>
      <w:r w:rsidR="00997DB7">
        <w:rPr>
          <w:rFonts w:ascii="仿宋" w:eastAsia="仿宋" w:hAnsi="仿宋"/>
          <w:sz w:val="32"/>
          <w:szCs w:val="32"/>
        </w:rPr>
        <w:t>中</w:t>
      </w:r>
      <w:proofErr w:type="gramStart"/>
      <w:r w:rsidR="00997DB7">
        <w:rPr>
          <w:rFonts w:ascii="仿宋" w:eastAsia="仿宋" w:hAnsi="仿宋"/>
          <w:sz w:val="32"/>
          <w:szCs w:val="32"/>
        </w:rPr>
        <w:t>国交建</w:t>
      </w:r>
      <w:proofErr w:type="gramEnd"/>
      <w:r w:rsidR="00997DB7">
        <w:rPr>
          <w:rFonts w:ascii="仿宋" w:eastAsia="仿宋" w:hAnsi="仿宋"/>
          <w:sz w:val="32"/>
          <w:szCs w:val="32"/>
        </w:rPr>
        <w:t>命名的</w:t>
      </w:r>
      <w:r w:rsidR="00997DB7">
        <w:rPr>
          <w:rFonts w:ascii="仿宋" w:eastAsia="仿宋" w:hAnsi="仿宋" w:hint="eastAsia"/>
          <w:sz w:val="32"/>
          <w:szCs w:val="32"/>
        </w:rPr>
        <w:t>直属</w:t>
      </w:r>
      <w:r w:rsidR="005C0BD0">
        <w:rPr>
          <w:rFonts w:ascii="仿宋" w:eastAsia="仿宋" w:hAnsi="仿宋" w:hint="eastAsia"/>
          <w:sz w:val="32"/>
          <w:szCs w:val="32"/>
        </w:rPr>
        <w:t>单位</w:t>
      </w:r>
      <w:r w:rsidRPr="00B73AF6">
        <w:rPr>
          <w:rFonts w:ascii="仿宋" w:eastAsia="仿宋" w:hAnsi="仿宋"/>
          <w:sz w:val="32"/>
          <w:szCs w:val="32"/>
        </w:rPr>
        <w:t>工会每年</w:t>
      </w:r>
      <w:r w:rsidR="00A963AB">
        <w:rPr>
          <w:rFonts w:ascii="仿宋" w:eastAsia="仿宋" w:hAnsi="仿宋"/>
          <w:sz w:val="32"/>
          <w:szCs w:val="32"/>
        </w:rPr>
        <w:t>按照</w:t>
      </w:r>
      <w:r w:rsidRPr="00B73AF6">
        <w:rPr>
          <w:rFonts w:ascii="仿宋" w:eastAsia="仿宋" w:hAnsi="仿宋"/>
          <w:sz w:val="32"/>
          <w:szCs w:val="32"/>
        </w:rPr>
        <w:t>示范性创新工作室</w:t>
      </w:r>
      <w:r w:rsidR="00A963AB">
        <w:rPr>
          <w:rFonts w:ascii="仿宋" w:eastAsia="仿宋" w:hAnsi="仿宋"/>
          <w:sz w:val="32"/>
          <w:szCs w:val="32"/>
        </w:rPr>
        <w:t>条件对其</w:t>
      </w:r>
      <w:r w:rsidRPr="00B73AF6">
        <w:rPr>
          <w:rFonts w:ascii="仿宋" w:eastAsia="仿宋" w:hAnsi="仿宋"/>
          <w:sz w:val="32"/>
          <w:szCs w:val="32"/>
        </w:rPr>
        <w:t>进行回访考核</w:t>
      </w:r>
      <w:r w:rsidR="005C0BD0">
        <w:rPr>
          <w:rFonts w:ascii="仿宋" w:eastAsia="仿宋" w:hAnsi="仿宋" w:hint="eastAsia"/>
          <w:sz w:val="32"/>
          <w:szCs w:val="32"/>
        </w:rPr>
        <w:t>，</w:t>
      </w:r>
      <w:r w:rsidR="005C0BD0">
        <w:rPr>
          <w:rFonts w:ascii="仿宋" w:eastAsia="仿宋" w:hAnsi="仿宋"/>
          <w:sz w:val="32"/>
          <w:szCs w:val="32"/>
        </w:rPr>
        <w:t>考核情况</w:t>
      </w:r>
      <w:r w:rsidR="005B7812">
        <w:rPr>
          <w:rFonts w:ascii="仿宋" w:eastAsia="仿宋" w:hAnsi="仿宋"/>
          <w:sz w:val="32"/>
          <w:szCs w:val="32"/>
        </w:rPr>
        <w:t>每年</w:t>
      </w:r>
      <w:r w:rsidR="005B7812">
        <w:rPr>
          <w:rFonts w:ascii="仿宋" w:eastAsia="仿宋" w:hAnsi="仿宋" w:hint="eastAsia"/>
          <w:sz w:val="32"/>
          <w:szCs w:val="32"/>
        </w:rPr>
        <w:t>12月31日</w:t>
      </w:r>
      <w:r w:rsidR="005C0BD0">
        <w:rPr>
          <w:rFonts w:ascii="仿宋" w:eastAsia="仿宋" w:hAnsi="仿宋"/>
          <w:sz w:val="32"/>
          <w:szCs w:val="32"/>
        </w:rPr>
        <w:t>前报中国交建工会联合会备案</w:t>
      </w:r>
      <w:r w:rsidR="005C0BD0">
        <w:rPr>
          <w:rFonts w:ascii="仿宋" w:eastAsia="仿宋" w:hAnsi="仿宋" w:hint="eastAsia"/>
          <w:sz w:val="32"/>
          <w:szCs w:val="32"/>
        </w:rPr>
        <w:t>。</w:t>
      </w:r>
      <w:r w:rsidR="005C0BD0" w:rsidRPr="00B73AF6">
        <w:rPr>
          <w:rFonts w:ascii="仿宋" w:eastAsia="仿宋" w:hAnsi="仿宋"/>
          <w:sz w:val="32"/>
          <w:szCs w:val="32"/>
        </w:rPr>
        <w:t xml:space="preserve"> </w:t>
      </w:r>
    </w:p>
    <w:p w:rsidR="009154D4" w:rsidRPr="00B73AF6" w:rsidRDefault="009154D4" w:rsidP="00A04385">
      <w:pPr>
        <w:pStyle w:val="a3"/>
        <w:spacing w:before="0" w:beforeAutospacing="0" w:after="0" w:afterAutospacing="0" w:line="58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5C0BD0">
        <w:rPr>
          <w:rFonts w:ascii="仿宋" w:eastAsia="仿宋" w:hAnsi="仿宋"/>
          <w:b/>
          <w:sz w:val="32"/>
          <w:szCs w:val="32"/>
        </w:rPr>
        <w:t>第九条</w:t>
      </w:r>
      <w:r w:rsidR="00A04385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A04385" w:rsidRPr="00B73AF6">
        <w:rPr>
          <w:rFonts w:ascii="仿宋" w:eastAsia="仿宋" w:hAnsi="仿宋"/>
          <w:sz w:val="32"/>
          <w:szCs w:val="32"/>
        </w:rPr>
        <w:t>示范性创新工作室实行动态管理。</w:t>
      </w:r>
      <w:r w:rsidR="00A04385">
        <w:rPr>
          <w:rFonts w:ascii="仿宋" w:eastAsia="仿宋" w:hAnsi="仿宋" w:hint="eastAsia"/>
          <w:sz w:val="32"/>
          <w:szCs w:val="32"/>
        </w:rPr>
        <w:t>中国</w:t>
      </w:r>
      <w:r w:rsidR="00A04385">
        <w:rPr>
          <w:rFonts w:ascii="仿宋" w:eastAsia="仿宋" w:hAnsi="仿宋"/>
          <w:sz w:val="32"/>
          <w:szCs w:val="32"/>
        </w:rPr>
        <w:t>交建</w:t>
      </w:r>
      <w:r w:rsidR="00A04385" w:rsidRPr="00B73AF6">
        <w:rPr>
          <w:rFonts w:ascii="仿宋" w:eastAsia="仿宋" w:hAnsi="仿宋"/>
          <w:sz w:val="32"/>
          <w:szCs w:val="32"/>
        </w:rPr>
        <w:t>工会</w:t>
      </w:r>
      <w:r w:rsidR="00A04385">
        <w:rPr>
          <w:rFonts w:ascii="仿宋" w:eastAsia="仿宋" w:hAnsi="仿宋"/>
          <w:sz w:val="32"/>
          <w:szCs w:val="32"/>
        </w:rPr>
        <w:t>联合会</w:t>
      </w:r>
      <w:r w:rsidR="00A04385" w:rsidRPr="00B73AF6">
        <w:rPr>
          <w:rFonts w:ascii="仿宋" w:eastAsia="仿宋" w:hAnsi="仿宋"/>
          <w:sz w:val="32"/>
          <w:szCs w:val="32"/>
        </w:rPr>
        <w:t>对示范性创新工作室进行</w:t>
      </w:r>
      <w:r w:rsidR="00A04385">
        <w:rPr>
          <w:rFonts w:ascii="仿宋" w:eastAsia="仿宋" w:hAnsi="仿宋"/>
          <w:sz w:val="32"/>
          <w:szCs w:val="32"/>
        </w:rPr>
        <w:t>随机验证</w:t>
      </w:r>
      <w:r w:rsidR="00A04385" w:rsidRPr="00B73AF6">
        <w:rPr>
          <w:rFonts w:ascii="仿宋" w:eastAsia="仿宋" w:hAnsi="仿宋"/>
          <w:sz w:val="32"/>
          <w:szCs w:val="32"/>
        </w:rPr>
        <w:t>考核，对未持续开展创建工作、管理混乱的</w:t>
      </w:r>
      <w:r w:rsidR="00A04385">
        <w:rPr>
          <w:rFonts w:ascii="仿宋" w:eastAsia="仿宋" w:hAnsi="仿宋" w:hint="eastAsia"/>
          <w:sz w:val="32"/>
          <w:szCs w:val="32"/>
        </w:rPr>
        <w:t>，</w:t>
      </w:r>
      <w:r w:rsidR="00A04385" w:rsidRPr="00B73AF6">
        <w:rPr>
          <w:rFonts w:ascii="仿宋" w:eastAsia="仿宋" w:hAnsi="仿宋"/>
          <w:sz w:val="32"/>
          <w:szCs w:val="32"/>
        </w:rPr>
        <w:t>要求</w:t>
      </w:r>
      <w:r w:rsidR="00A04385">
        <w:rPr>
          <w:rFonts w:ascii="仿宋" w:eastAsia="仿宋" w:hAnsi="仿宋"/>
          <w:sz w:val="32"/>
          <w:szCs w:val="32"/>
        </w:rPr>
        <w:t>限期</w:t>
      </w:r>
      <w:r w:rsidR="00A04385" w:rsidRPr="00B73AF6">
        <w:rPr>
          <w:rFonts w:ascii="仿宋" w:eastAsia="仿宋" w:hAnsi="仿宋"/>
          <w:sz w:val="32"/>
          <w:szCs w:val="32"/>
        </w:rPr>
        <w:t>整改落实</w:t>
      </w:r>
      <w:r w:rsidR="00A04385">
        <w:rPr>
          <w:rFonts w:ascii="仿宋" w:eastAsia="仿宋" w:hAnsi="仿宋" w:hint="eastAsia"/>
          <w:sz w:val="32"/>
          <w:szCs w:val="32"/>
        </w:rPr>
        <w:t>，对</w:t>
      </w:r>
      <w:r w:rsidR="00A04385">
        <w:rPr>
          <w:rFonts w:ascii="仿宋" w:eastAsia="仿宋" w:hAnsi="仿宋"/>
          <w:sz w:val="32"/>
          <w:szCs w:val="32"/>
        </w:rPr>
        <w:t>整改后仍不达标的</w:t>
      </w:r>
      <w:r w:rsidR="00A04385">
        <w:rPr>
          <w:rFonts w:ascii="仿宋" w:eastAsia="仿宋" w:hAnsi="仿宋" w:hint="eastAsia"/>
          <w:sz w:val="32"/>
          <w:szCs w:val="32"/>
        </w:rPr>
        <w:t>，</w:t>
      </w:r>
      <w:r w:rsidR="00A04385">
        <w:rPr>
          <w:rFonts w:ascii="仿宋" w:eastAsia="仿宋" w:hAnsi="仿宋"/>
          <w:sz w:val="32"/>
          <w:szCs w:val="32"/>
        </w:rPr>
        <w:t>取消</w:t>
      </w:r>
      <w:r w:rsidR="00A04385" w:rsidRPr="007B1AA0">
        <w:rPr>
          <w:rFonts w:ascii="仿宋" w:eastAsia="仿宋" w:hAnsi="仿宋" w:hint="eastAsia"/>
          <w:sz w:val="32"/>
          <w:szCs w:val="32"/>
        </w:rPr>
        <w:t>示范工作室资格</w:t>
      </w:r>
      <w:r w:rsidR="00A04385" w:rsidRPr="00B73AF6">
        <w:rPr>
          <w:rFonts w:ascii="仿宋" w:eastAsia="仿宋" w:hAnsi="仿宋"/>
          <w:sz w:val="32"/>
          <w:szCs w:val="32"/>
        </w:rPr>
        <w:t>。</w:t>
      </w:r>
    </w:p>
    <w:p w:rsidR="00C51F15" w:rsidRDefault="005C0BD0" w:rsidP="008747A8">
      <w:pPr>
        <w:pStyle w:val="a3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  <w:r w:rsidR="009154D4" w:rsidRPr="005C0BD0">
        <w:rPr>
          <w:rFonts w:ascii="仿宋" w:eastAsia="仿宋" w:hAnsi="仿宋"/>
          <w:b/>
          <w:sz w:val="32"/>
          <w:szCs w:val="32"/>
        </w:rPr>
        <w:t>第十条</w:t>
      </w:r>
      <w:r w:rsidR="00A963AB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9154D4" w:rsidRPr="00B73AF6">
        <w:rPr>
          <w:rFonts w:ascii="仿宋" w:eastAsia="仿宋" w:hAnsi="仿宋"/>
          <w:sz w:val="32"/>
          <w:szCs w:val="32"/>
        </w:rPr>
        <w:t>加大</w:t>
      </w:r>
      <w:r w:rsidR="00AB49FA">
        <w:rPr>
          <w:rFonts w:ascii="仿宋" w:eastAsia="仿宋" w:hAnsi="仿宋"/>
          <w:sz w:val="32"/>
          <w:szCs w:val="32"/>
        </w:rPr>
        <w:t>示范性</w:t>
      </w:r>
      <w:r w:rsidR="004B57EF">
        <w:rPr>
          <w:rFonts w:ascii="仿宋" w:eastAsia="仿宋" w:hAnsi="仿宋"/>
          <w:sz w:val="32"/>
          <w:szCs w:val="32"/>
        </w:rPr>
        <w:t>创新工作</w:t>
      </w:r>
      <w:r w:rsidR="00AB49FA">
        <w:rPr>
          <w:rFonts w:ascii="仿宋" w:eastAsia="仿宋" w:hAnsi="仿宋"/>
          <w:sz w:val="32"/>
          <w:szCs w:val="32"/>
        </w:rPr>
        <w:t>室创建支持</w:t>
      </w:r>
      <w:r w:rsidR="00AB49FA">
        <w:rPr>
          <w:rFonts w:ascii="仿宋" w:eastAsia="仿宋" w:hAnsi="仿宋" w:hint="eastAsia"/>
          <w:sz w:val="32"/>
          <w:szCs w:val="32"/>
        </w:rPr>
        <w:t>，</w:t>
      </w:r>
      <w:r w:rsidR="00A963AB" w:rsidRPr="00B73AF6">
        <w:rPr>
          <w:rFonts w:ascii="仿宋" w:eastAsia="仿宋" w:hAnsi="仿宋"/>
          <w:sz w:val="32"/>
          <w:szCs w:val="32"/>
        </w:rPr>
        <w:t>工会</w:t>
      </w:r>
      <w:r w:rsidR="00AB49FA">
        <w:rPr>
          <w:rFonts w:ascii="仿宋" w:eastAsia="仿宋" w:hAnsi="仿宋"/>
          <w:sz w:val="32"/>
          <w:szCs w:val="32"/>
        </w:rPr>
        <w:t>对</w:t>
      </w:r>
      <w:r w:rsidR="004B57EF" w:rsidRPr="00B73AF6">
        <w:rPr>
          <w:rFonts w:ascii="仿宋" w:eastAsia="仿宋" w:hAnsi="仿宋"/>
          <w:sz w:val="32"/>
          <w:szCs w:val="32"/>
        </w:rPr>
        <w:t>成绩突出的</w:t>
      </w:r>
      <w:r w:rsidR="00AB49FA">
        <w:rPr>
          <w:rFonts w:ascii="仿宋" w:eastAsia="仿宋" w:hAnsi="仿宋"/>
          <w:sz w:val="32"/>
          <w:szCs w:val="32"/>
        </w:rPr>
        <w:t>示范性</w:t>
      </w:r>
      <w:r w:rsidR="004B57EF" w:rsidRPr="00B73AF6">
        <w:rPr>
          <w:rFonts w:ascii="仿宋" w:eastAsia="仿宋" w:hAnsi="仿宋"/>
          <w:sz w:val="32"/>
          <w:szCs w:val="32"/>
        </w:rPr>
        <w:t>创新工作室及其成员</w:t>
      </w:r>
      <w:r w:rsidR="00AB49FA">
        <w:rPr>
          <w:rFonts w:ascii="仿宋" w:eastAsia="仿宋" w:hAnsi="仿宋" w:hint="eastAsia"/>
          <w:sz w:val="32"/>
          <w:szCs w:val="32"/>
        </w:rPr>
        <w:t>，</w:t>
      </w:r>
      <w:r w:rsidR="00CB2E6D">
        <w:rPr>
          <w:rFonts w:ascii="仿宋" w:eastAsia="仿宋" w:hAnsi="仿宋"/>
          <w:sz w:val="32"/>
          <w:szCs w:val="32"/>
        </w:rPr>
        <w:t>可</w:t>
      </w:r>
      <w:r w:rsidR="009154D4" w:rsidRPr="00B73AF6">
        <w:rPr>
          <w:rFonts w:ascii="仿宋" w:eastAsia="仿宋" w:hAnsi="仿宋"/>
          <w:sz w:val="32"/>
          <w:szCs w:val="32"/>
        </w:rPr>
        <w:t>给予相应精神或物质奖励，可优先推荐工人先锋号、五一劳动奖的评选。</w:t>
      </w:r>
      <w:r w:rsidR="00C9551F">
        <w:rPr>
          <w:rFonts w:ascii="仿宋" w:eastAsia="仿宋" w:hAnsi="仿宋" w:hint="eastAsia"/>
          <w:sz w:val="32"/>
          <w:szCs w:val="32"/>
        </w:rPr>
        <w:t>中国交建工会联合会</w:t>
      </w:r>
      <w:r w:rsidR="00C9551F" w:rsidRPr="00B73AF6">
        <w:rPr>
          <w:rFonts w:ascii="仿宋" w:eastAsia="仿宋" w:hAnsi="仿宋"/>
          <w:sz w:val="32"/>
          <w:szCs w:val="32"/>
        </w:rPr>
        <w:t>择优推荐申报全</w:t>
      </w:r>
      <w:r w:rsidR="00C9551F">
        <w:rPr>
          <w:rFonts w:ascii="仿宋" w:eastAsia="仿宋" w:hAnsi="仿宋" w:hint="eastAsia"/>
          <w:sz w:val="32"/>
          <w:szCs w:val="32"/>
        </w:rPr>
        <w:t>国</w:t>
      </w:r>
      <w:r w:rsidR="00C9551F" w:rsidRPr="00B73AF6">
        <w:rPr>
          <w:rFonts w:ascii="仿宋" w:eastAsia="仿宋" w:hAnsi="仿宋"/>
          <w:sz w:val="32"/>
          <w:szCs w:val="32"/>
        </w:rPr>
        <w:t>示范性创新工作室。</w:t>
      </w:r>
    </w:p>
    <w:p w:rsidR="00DA412D" w:rsidRPr="007B1AA0" w:rsidRDefault="00DA412D" w:rsidP="008747A8">
      <w:pPr>
        <w:widowControl/>
        <w:spacing w:line="58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DA412D">
        <w:rPr>
          <w:rFonts w:ascii="仿宋" w:eastAsia="仿宋" w:hAnsi="仿宋" w:cs="宋体" w:hint="eastAsia"/>
          <w:b/>
          <w:kern w:val="0"/>
          <w:sz w:val="32"/>
          <w:szCs w:val="32"/>
        </w:rPr>
        <w:t>第十一条</w:t>
      </w:r>
      <w:r w:rsidRPr="007B1AA0">
        <w:rPr>
          <w:rFonts w:ascii="仿宋" w:eastAsia="仿宋" w:hAnsi="仿宋" w:cs="宋体" w:hint="eastAsia"/>
          <w:kern w:val="0"/>
          <w:sz w:val="32"/>
          <w:szCs w:val="32"/>
        </w:rPr>
        <w:t xml:space="preserve"> 有下列情形之一，取消示范</w:t>
      </w:r>
      <w:r w:rsidR="00E61D33">
        <w:rPr>
          <w:rFonts w:ascii="仿宋" w:eastAsia="仿宋" w:hAnsi="仿宋" w:cs="宋体" w:hint="eastAsia"/>
          <w:kern w:val="0"/>
          <w:sz w:val="32"/>
          <w:szCs w:val="32"/>
        </w:rPr>
        <w:t>创新</w:t>
      </w:r>
      <w:r w:rsidRPr="007B1AA0">
        <w:rPr>
          <w:rFonts w:ascii="仿宋" w:eastAsia="仿宋" w:hAnsi="仿宋" w:cs="宋体" w:hint="eastAsia"/>
          <w:kern w:val="0"/>
          <w:sz w:val="32"/>
          <w:szCs w:val="32"/>
        </w:rPr>
        <w:t>工作室资格：</w:t>
      </w:r>
    </w:p>
    <w:p w:rsidR="00DA412D" w:rsidRPr="007B1AA0" w:rsidRDefault="00DA412D" w:rsidP="008747A8">
      <w:pPr>
        <w:widowControl/>
        <w:spacing w:line="58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7B1AA0"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="00E76A27" w:rsidRPr="007B1AA0">
        <w:rPr>
          <w:rFonts w:ascii="仿宋" w:eastAsia="仿宋" w:hAnsi="仿宋" w:cs="宋体" w:hint="eastAsia"/>
          <w:kern w:val="0"/>
          <w:sz w:val="32"/>
          <w:szCs w:val="32"/>
        </w:rPr>
        <w:t>考核结果</w:t>
      </w:r>
      <w:r w:rsidR="00CC20F6">
        <w:rPr>
          <w:rFonts w:ascii="仿宋" w:eastAsia="仿宋" w:hAnsi="仿宋" w:cs="宋体" w:hint="eastAsia"/>
          <w:kern w:val="0"/>
          <w:sz w:val="32"/>
          <w:szCs w:val="32"/>
        </w:rPr>
        <w:t>连续</w:t>
      </w:r>
      <w:r w:rsidRPr="007B1AA0">
        <w:rPr>
          <w:rFonts w:ascii="仿宋" w:eastAsia="仿宋" w:hAnsi="仿宋" w:cs="宋体" w:hint="eastAsia"/>
          <w:kern w:val="0"/>
          <w:sz w:val="32"/>
          <w:szCs w:val="32"/>
        </w:rPr>
        <w:t>两次不</w:t>
      </w:r>
      <w:r w:rsidR="00E80BEB">
        <w:rPr>
          <w:rFonts w:ascii="仿宋" w:eastAsia="仿宋" w:hAnsi="仿宋" w:cs="宋体" w:hint="eastAsia"/>
          <w:kern w:val="0"/>
          <w:sz w:val="32"/>
          <w:szCs w:val="32"/>
        </w:rPr>
        <w:t>达标</w:t>
      </w:r>
      <w:r w:rsidRPr="007B1AA0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DA412D" w:rsidRPr="007B1AA0" w:rsidRDefault="00DA412D" w:rsidP="008747A8">
      <w:pPr>
        <w:widowControl/>
        <w:spacing w:line="58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7B1AA0"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="00CC20F6">
        <w:rPr>
          <w:rFonts w:ascii="仿宋" w:eastAsia="仿宋" w:hAnsi="仿宋" w:cs="宋体" w:hint="eastAsia"/>
          <w:kern w:val="0"/>
          <w:sz w:val="32"/>
          <w:szCs w:val="32"/>
        </w:rPr>
        <w:t>领衔</w:t>
      </w:r>
      <w:r w:rsidRPr="007B1AA0">
        <w:rPr>
          <w:rFonts w:ascii="仿宋" w:eastAsia="仿宋" w:hAnsi="仿宋" w:cs="宋体" w:hint="eastAsia"/>
          <w:kern w:val="0"/>
          <w:sz w:val="32"/>
          <w:szCs w:val="32"/>
        </w:rPr>
        <w:t>人离岗导致工作室不能正常运行；</w:t>
      </w:r>
    </w:p>
    <w:p w:rsidR="00A04385" w:rsidRPr="007B1AA0" w:rsidRDefault="00DA412D" w:rsidP="00A04385">
      <w:pPr>
        <w:widowControl/>
        <w:spacing w:line="580" w:lineRule="exact"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 w:rsidRPr="007B1AA0">
        <w:rPr>
          <w:rFonts w:ascii="仿宋" w:eastAsia="仿宋" w:hAnsi="仿宋" w:cs="宋体" w:hint="eastAsia"/>
          <w:kern w:val="0"/>
          <w:sz w:val="32"/>
          <w:szCs w:val="32"/>
        </w:rPr>
        <w:t>3、</w:t>
      </w:r>
      <w:r w:rsidR="00A04385">
        <w:rPr>
          <w:rFonts w:ascii="仿宋" w:eastAsia="仿宋" w:hAnsi="仿宋" w:cs="宋体" w:hint="eastAsia"/>
          <w:kern w:val="0"/>
          <w:sz w:val="32"/>
          <w:szCs w:val="32"/>
        </w:rPr>
        <w:t>工作室</w:t>
      </w:r>
      <w:r w:rsidR="00A04385" w:rsidRPr="007B1AA0">
        <w:rPr>
          <w:rFonts w:ascii="仿宋" w:eastAsia="仿宋" w:hAnsi="仿宋" w:cs="宋体" w:hint="eastAsia"/>
          <w:kern w:val="0"/>
          <w:sz w:val="32"/>
          <w:szCs w:val="32"/>
        </w:rPr>
        <w:t>任何成员有违法违纪行为被追究法纪责任。若</w:t>
      </w:r>
      <w:r w:rsidR="00A04385">
        <w:rPr>
          <w:rFonts w:ascii="仿宋" w:eastAsia="仿宋" w:hAnsi="仿宋" w:cs="宋体" w:hint="eastAsia"/>
          <w:kern w:val="0"/>
          <w:sz w:val="32"/>
          <w:szCs w:val="32"/>
        </w:rPr>
        <w:t>有</w:t>
      </w:r>
      <w:r w:rsidR="00A04385" w:rsidRPr="007B1AA0">
        <w:rPr>
          <w:rFonts w:ascii="仿宋" w:eastAsia="仿宋" w:hAnsi="仿宋" w:cs="宋体" w:hint="eastAsia"/>
          <w:kern w:val="0"/>
          <w:sz w:val="32"/>
          <w:szCs w:val="32"/>
        </w:rPr>
        <w:t>弄虚作假、谎报成果者，</w:t>
      </w:r>
      <w:r w:rsidR="00A04385">
        <w:rPr>
          <w:rFonts w:ascii="仿宋" w:eastAsia="仿宋" w:hAnsi="仿宋" w:cs="宋体" w:hint="eastAsia"/>
          <w:kern w:val="0"/>
          <w:sz w:val="32"/>
          <w:szCs w:val="32"/>
        </w:rPr>
        <w:t>经查实一律</w:t>
      </w:r>
      <w:r w:rsidR="00A04385" w:rsidRPr="007B1AA0">
        <w:rPr>
          <w:rFonts w:ascii="仿宋" w:eastAsia="仿宋" w:hAnsi="仿宋" w:cs="宋体" w:hint="eastAsia"/>
          <w:kern w:val="0"/>
          <w:sz w:val="32"/>
          <w:szCs w:val="32"/>
        </w:rPr>
        <w:t>取消示范工作室资格，</w:t>
      </w:r>
      <w:r w:rsidR="00A04385">
        <w:rPr>
          <w:rFonts w:ascii="仿宋" w:eastAsia="仿宋" w:hAnsi="仿宋" w:cs="宋体" w:hint="eastAsia"/>
          <w:kern w:val="0"/>
          <w:sz w:val="32"/>
          <w:szCs w:val="32"/>
        </w:rPr>
        <w:t>并</w:t>
      </w:r>
      <w:r w:rsidR="00A04385" w:rsidRPr="007B1AA0">
        <w:rPr>
          <w:rFonts w:ascii="仿宋" w:eastAsia="仿宋" w:hAnsi="仿宋" w:cs="宋体" w:hint="eastAsia"/>
          <w:kern w:val="0"/>
          <w:sz w:val="32"/>
          <w:szCs w:val="32"/>
        </w:rPr>
        <w:t>追回</w:t>
      </w:r>
      <w:r w:rsidR="00A04385">
        <w:rPr>
          <w:rFonts w:ascii="仿宋" w:eastAsia="仿宋" w:hAnsi="仿宋" w:cs="宋体" w:hint="eastAsia"/>
          <w:kern w:val="0"/>
          <w:sz w:val="32"/>
          <w:szCs w:val="32"/>
        </w:rPr>
        <w:t>所有</w:t>
      </w:r>
      <w:r w:rsidR="00A04385" w:rsidRPr="007B1AA0">
        <w:rPr>
          <w:rFonts w:ascii="仿宋" w:eastAsia="仿宋" w:hAnsi="仿宋" w:cs="宋体" w:hint="eastAsia"/>
          <w:kern w:val="0"/>
          <w:sz w:val="32"/>
          <w:szCs w:val="32"/>
        </w:rPr>
        <w:t>资助经费。</w:t>
      </w:r>
    </w:p>
    <w:p w:rsidR="00832095" w:rsidRPr="00B73AF6" w:rsidRDefault="00832095" w:rsidP="008747A8">
      <w:pPr>
        <w:pStyle w:val="a3"/>
        <w:spacing w:before="0" w:beforeAutospacing="0" w:after="0" w:afterAutospacing="0" w:line="580" w:lineRule="exact"/>
        <w:jc w:val="center"/>
        <w:rPr>
          <w:rFonts w:ascii="仿宋" w:eastAsia="仿宋" w:hAnsi="仿宋"/>
          <w:sz w:val="32"/>
          <w:szCs w:val="32"/>
        </w:rPr>
      </w:pPr>
      <w:r w:rsidRPr="00B73AF6">
        <w:rPr>
          <w:rStyle w:val="a4"/>
          <w:rFonts w:ascii="仿宋" w:eastAsia="仿宋" w:hAnsi="仿宋"/>
          <w:sz w:val="32"/>
          <w:szCs w:val="32"/>
        </w:rPr>
        <w:t>第四章</w:t>
      </w:r>
      <w:r w:rsidR="003B54D6">
        <w:rPr>
          <w:rStyle w:val="a4"/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Style w:val="a4"/>
          <w:rFonts w:ascii="仿宋" w:eastAsia="仿宋" w:hAnsi="仿宋"/>
          <w:sz w:val="32"/>
          <w:szCs w:val="32"/>
        </w:rPr>
        <w:t>措施与要求</w:t>
      </w:r>
    </w:p>
    <w:p w:rsidR="006E1509" w:rsidRPr="007B1AA0" w:rsidRDefault="00832095" w:rsidP="008747A8">
      <w:pPr>
        <w:widowControl/>
        <w:spacing w:line="580" w:lineRule="exact"/>
        <w:ind w:firstLine="48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  <w:r w:rsidRPr="00832095">
        <w:rPr>
          <w:rFonts w:ascii="仿宋" w:eastAsia="仿宋" w:hAnsi="仿宋"/>
          <w:b/>
          <w:sz w:val="32"/>
          <w:szCs w:val="32"/>
        </w:rPr>
        <w:t>第十</w:t>
      </w:r>
      <w:r w:rsidR="00D20BDF">
        <w:rPr>
          <w:rFonts w:ascii="仿宋" w:eastAsia="仿宋" w:hAnsi="仿宋" w:hint="eastAsia"/>
          <w:b/>
          <w:sz w:val="32"/>
          <w:szCs w:val="32"/>
        </w:rPr>
        <w:t>二</w:t>
      </w:r>
      <w:r w:rsidRPr="00832095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Fonts w:ascii="仿宋" w:eastAsia="仿宋" w:hAnsi="仿宋"/>
          <w:sz w:val="32"/>
          <w:szCs w:val="32"/>
        </w:rPr>
        <w:t>各级工会</w:t>
      </w:r>
      <w:r w:rsidR="006E1509" w:rsidRPr="007B1AA0">
        <w:rPr>
          <w:rFonts w:ascii="仿宋" w:eastAsia="仿宋" w:hAnsi="仿宋" w:cs="宋体" w:hint="eastAsia"/>
          <w:kern w:val="0"/>
          <w:sz w:val="32"/>
          <w:szCs w:val="32"/>
        </w:rPr>
        <w:t>负责协调指导、督促检查</w:t>
      </w:r>
      <w:r w:rsidR="006E1509" w:rsidRPr="00B73AF6">
        <w:rPr>
          <w:rFonts w:ascii="仿宋" w:eastAsia="仿宋" w:hAnsi="仿宋"/>
          <w:sz w:val="32"/>
          <w:szCs w:val="32"/>
        </w:rPr>
        <w:t>示范性创新工作室创建工作</w:t>
      </w:r>
      <w:r w:rsidR="006E1509">
        <w:rPr>
          <w:rFonts w:ascii="仿宋" w:eastAsia="仿宋" w:hAnsi="仿宋" w:hint="eastAsia"/>
          <w:sz w:val="32"/>
          <w:szCs w:val="32"/>
        </w:rPr>
        <w:t>，</w:t>
      </w:r>
      <w:r w:rsidR="006E1509" w:rsidRPr="007B1AA0">
        <w:rPr>
          <w:rFonts w:ascii="仿宋" w:eastAsia="仿宋" w:hAnsi="仿宋" w:cs="宋体" w:hint="eastAsia"/>
          <w:kern w:val="0"/>
          <w:sz w:val="32"/>
          <w:szCs w:val="32"/>
        </w:rPr>
        <w:t>可制定相应管理办法及奖励政策，命名本级工作室。</w:t>
      </w:r>
      <w:r w:rsidR="006E1509">
        <w:rPr>
          <w:rFonts w:ascii="仿宋" w:eastAsia="仿宋" w:hAnsi="仿宋" w:cs="宋体" w:hint="eastAsia"/>
          <w:kern w:val="0"/>
          <w:sz w:val="32"/>
          <w:szCs w:val="32"/>
        </w:rPr>
        <w:t>工会</w:t>
      </w:r>
      <w:r w:rsidRPr="00B73AF6">
        <w:rPr>
          <w:rFonts w:ascii="仿宋" w:eastAsia="仿宋" w:hAnsi="仿宋"/>
          <w:sz w:val="32"/>
          <w:szCs w:val="32"/>
        </w:rPr>
        <w:t>要积极争取党政重视和支持，将推进示范</w:t>
      </w:r>
      <w:r w:rsidRPr="00B73AF6">
        <w:rPr>
          <w:rFonts w:ascii="仿宋" w:eastAsia="仿宋" w:hAnsi="仿宋"/>
          <w:sz w:val="32"/>
          <w:szCs w:val="32"/>
        </w:rPr>
        <w:lastRenderedPageBreak/>
        <w:t>性创新工作室创建工作列入重要议事日程，纳入企业研发创新体系、发展规划和人才培养计划。</w:t>
      </w:r>
    </w:p>
    <w:p w:rsidR="00832095" w:rsidRPr="00832095" w:rsidRDefault="00832095" w:rsidP="008747A8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832095">
        <w:rPr>
          <w:rFonts w:ascii="仿宋" w:eastAsia="仿宋" w:hAnsi="仿宋"/>
          <w:b/>
          <w:sz w:val="32"/>
          <w:szCs w:val="32"/>
        </w:rPr>
        <w:t>第十</w:t>
      </w:r>
      <w:r w:rsidR="00D20BDF">
        <w:rPr>
          <w:rFonts w:ascii="仿宋" w:eastAsia="仿宋" w:hAnsi="仿宋" w:hint="eastAsia"/>
          <w:b/>
          <w:sz w:val="32"/>
          <w:szCs w:val="32"/>
        </w:rPr>
        <w:t>三</w:t>
      </w:r>
      <w:r w:rsidRPr="00832095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Fonts w:ascii="仿宋" w:eastAsia="仿宋" w:hAnsi="仿宋"/>
          <w:sz w:val="32"/>
          <w:szCs w:val="32"/>
        </w:rPr>
        <w:t>各级工会要加强对示范性创新工作室的指导和服务。积极搭建交流平台，促进其相互学习、共同提高，更好地发挥示范带动作用;积极帮助示范性创新工作室转化创新成果，及时推广和应用到生产经营之中。</w:t>
      </w:r>
      <w:r w:rsidRPr="00832095">
        <w:rPr>
          <w:rFonts w:ascii="仿宋" w:eastAsia="仿宋" w:hAnsi="仿宋" w:cs="FZFSK--GBK1-0" w:hint="eastAsia"/>
          <w:kern w:val="0"/>
          <w:sz w:val="32"/>
          <w:szCs w:val="32"/>
        </w:rPr>
        <w:t>引导有条件的示范性创新工作室加强横向联合</w:t>
      </w:r>
      <w:r w:rsidRPr="00832095">
        <w:rPr>
          <w:rFonts w:ascii="仿宋" w:eastAsia="仿宋" w:hAnsi="仿宋" w:cs="E-BX"/>
          <w:kern w:val="0"/>
          <w:sz w:val="32"/>
          <w:szCs w:val="32"/>
        </w:rPr>
        <w:t>,</w:t>
      </w:r>
      <w:r w:rsidRPr="00832095">
        <w:rPr>
          <w:rFonts w:ascii="仿宋" w:eastAsia="仿宋" w:hAnsi="仿宋" w:cs="FZFSK--GBK1-0" w:hint="eastAsia"/>
          <w:kern w:val="0"/>
          <w:sz w:val="32"/>
          <w:szCs w:val="32"/>
        </w:rPr>
        <w:t>创建跨区域</w:t>
      </w:r>
      <w:r w:rsidRPr="00832095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832095">
        <w:rPr>
          <w:rFonts w:ascii="仿宋" w:eastAsia="仿宋" w:hAnsi="仿宋" w:cs="FZFSK--GBK1-0" w:hint="eastAsia"/>
          <w:kern w:val="0"/>
          <w:sz w:val="32"/>
          <w:szCs w:val="32"/>
        </w:rPr>
        <w:t>跨行业</w:t>
      </w:r>
      <w:r w:rsidRPr="00832095">
        <w:rPr>
          <w:rFonts w:ascii="仿宋" w:eastAsia="仿宋" w:hAnsi="仿宋" w:cs="E-BX" w:hint="eastAsia"/>
          <w:kern w:val="0"/>
          <w:sz w:val="32"/>
          <w:szCs w:val="32"/>
        </w:rPr>
        <w:t>、</w:t>
      </w:r>
      <w:r w:rsidRPr="00832095">
        <w:rPr>
          <w:rFonts w:ascii="仿宋" w:eastAsia="仿宋" w:hAnsi="仿宋" w:cs="FZFSK--GBK1-0" w:hint="eastAsia"/>
          <w:kern w:val="0"/>
          <w:sz w:val="32"/>
          <w:szCs w:val="32"/>
        </w:rPr>
        <w:t>跨</w:t>
      </w:r>
      <w:r w:rsidR="008747A8">
        <w:rPr>
          <w:rFonts w:ascii="仿宋" w:eastAsia="仿宋" w:hAnsi="仿宋" w:cs="FZFSK--GBK1-0" w:hint="eastAsia"/>
          <w:kern w:val="0"/>
          <w:sz w:val="32"/>
          <w:szCs w:val="32"/>
        </w:rPr>
        <w:t>单位</w:t>
      </w:r>
      <w:r w:rsidRPr="00832095">
        <w:rPr>
          <w:rFonts w:ascii="仿宋" w:eastAsia="仿宋" w:hAnsi="仿宋" w:cs="FZFSK--GBK1-0" w:hint="eastAsia"/>
          <w:kern w:val="0"/>
          <w:sz w:val="32"/>
          <w:szCs w:val="32"/>
        </w:rPr>
        <w:t>的创新工作室联盟</w:t>
      </w:r>
      <w:r w:rsidR="00414FD3">
        <w:rPr>
          <w:rFonts w:ascii="仿宋" w:eastAsia="仿宋" w:hAnsi="仿宋" w:cs="FZFSK--GBK1-0" w:hint="eastAsia"/>
          <w:kern w:val="0"/>
          <w:sz w:val="32"/>
          <w:szCs w:val="32"/>
        </w:rPr>
        <w:t>。</w:t>
      </w:r>
    </w:p>
    <w:p w:rsidR="00832095" w:rsidRPr="00B73AF6" w:rsidRDefault="00832095" w:rsidP="008747A8">
      <w:pPr>
        <w:pStyle w:val="a3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  <w:r w:rsidRPr="00832095">
        <w:rPr>
          <w:rFonts w:ascii="仿宋" w:eastAsia="仿宋" w:hAnsi="仿宋"/>
          <w:b/>
          <w:sz w:val="32"/>
          <w:szCs w:val="32"/>
        </w:rPr>
        <w:t>第十</w:t>
      </w:r>
      <w:r w:rsidR="00D20BDF">
        <w:rPr>
          <w:rFonts w:ascii="仿宋" w:eastAsia="仿宋" w:hAnsi="仿宋" w:hint="eastAsia"/>
          <w:b/>
          <w:sz w:val="32"/>
          <w:szCs w:val="32"/>
        </w:rPr>
        <w:t>四</w:t>
      </w:r>
      <w:r w:rsidRPr="00832095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Fonts w:ascii="仿宋" w:eastAsia="仿宋" w:hAnsi="仿宋"/>
          <w:sz w:val="32"/>
          <w:szCs w:val="32"/>
        </w:rPr>
        <w:t>各级工会要关心示范性创新工作室成员的成长和进步，保护创造热情，在总结推广创新成果、推荐评选先进、组织</w:t>
      </w:r>
      <w:proofErr w:type="gramStart"/>
      <w:r w:rsidRPr="00B73AF6">
        <w:rPr>
          <w:rFonts w:ascii="仿宋" w:eastAsia="仿宋" w:hAnsi="仿宋"/>
          <w:sz w:val="32"/>
          <w:szCs w:val="32"/>
        </w:rPr>
        <w:t>疗</w:t>
      </w:r>
      <w:proofErr w:type="gramEnd"/>
      <w:r w:rsidRPr="00B73AF6">
        <w:rPr>
          <w:rFonts w:ascii="仿宋" w:eastAsia="仿宋" w:hAnsi="仿宋"/>
          <w:sz w:val="32"/>
          <w:szCs w:val="32"/>
        </w:rPr>
        <w:t>休养和进修深造等方面予以优先考虑。</w:t>
      </w:r>
    </w:p>
    <w:p w:rsidR="00832095" w:rsidRPr="00B73AF6" w:rsidRDefault="00832095" w:rsidP="008747A8">
      <w:pPr>
        <w:pStyle w:val="a3"/>
        <w:spacing w:before="0" w:beforeAutospacing="0" w:after="0" w:afterAutospacing="0" w:line="58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  <w:r w:rsidRPr="00832095">
        <w:rPr>
          <w:rFonts w:ascii="仿宋" w:eastAsia="仿宋" w:hAnsi="仿宋"/>
          <w:b/>
          <w:sz w:val="32"/>
          <w:szCs w:val="32"/>
        </w:rPr>
        <w:t>第十</w:t>
      </w:r>
      <w:r w:rsidR="00D20BDF" w:rsidRPr="00832095">
        <w:rPr>
          <w:rFonts w:ascii="仿宋" w:eastAsia="仿宋" w:hAnsi="仿宋"/>
          <w:b/>
          <w:sz w:val="32"/>
          <w:szCs w:val="32"/>
        </w:rPr>
        <w:t>五</w:t>
      </w:r>
      <w:r w:rsidRPr="00832095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Fonts w:ascii="仿宋" w:eastAsia="仿宋" w:hAnsi="仿宋"/>
          <w:sz w:val="32"/>
          <w:szCs w:val="32"/>
        </w:rPr>
        <w:t>各级工会要广泛宣传示范性创新工作室先进事迹，总结推广其创新成果、成功经验或做法，积极引导广大职工以先进典型为榜样，扎实工作，创先争优，建功立业。</w:t>
      </w:r>
    </w:p>
    <w:p w:rsidR="009154D4" w:rsidRDefault="00832095" w:rsidP="008747A8">
      <w:pPr>
        <w:pStyle w:val="a3"/>
        <w:spacing w:before="0" w:beforeAutospacing="0" w:after="0" w:afterAutospacing="0" w:line="58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832095">
        <w:rPr>
          <w:rFonts w:ascii="仿宋" w:eastAsia="仿宋" w:hAnsi="仿宋"/>
          <w:b/>
          <w:sz w:val="32"/>
          <w:szCs w:val="32"/>
        </w:rPr>
        <w:t>第十</w:t>
      </w:r>
      <w:r w:rsidR="00D20BDF">
        <w:rPr>
          <w:rFonts w:ascii="仿宋" w:eastAsia="仿宋" w:hAnsi="仿宋"/>
          <w:b/>
          <w:sz w:val="32"/>
          <w:szCs w:val="32"/>
        </w:rPr>
        <w:t>六</w:t>
      </w:r>
      <w:r w:rsidRPr="00832095">
        <w:rPr>
          <w:rFonts w:ascii="仿宋" w:eastAsia="仿宋" w:hAnsi="仿宋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B73AF6">
        <w:rPr>
          <w:rFonts w:ascii="仿宋" w:eastAsia="仿宋" w:hAnsi="仿宋"/>
          <w:sz w:val="32"/>
          <w:szCs w:val="32"/>
        </w:rPr>
        <w:t>本《办法》自发布之日起实施</w:t>
      </w:r>
      <w:r w:rsidR="00D43A07">
        <w:rPr>
          <w:rFonts w:ascii="仿宋" w:eastAsia="仿宋" w:hAnsi="仿宋" w:hint="eastAsia"/>
          <w:sz w:val="32"/>
          <w:szCs w:val="32"/>
        </w:rPr>
        <w:t>，</w:t>
      </w:r>
      <w:r w:rsidR="00D43A07">
        <w:rPr>
          <w:rFonts w:ascii="仿宋" w:eastAsia="仿宋" w:hAnsi="仿宋"/>
          <w:sz w:val="32"/>
          <w:szCs w:val="32"/>
        </w:rPr>
        <w:t>由中国交建工会联合会负责解释</w:t>
      </w:r>
      <w:r w:rsidR="00D43A07">
        <w:rPr>
          <w:rFonts w:ascii="仿宋" w:eastAsia="仿宋" w:hAnsi="仿宋" w:hint="eastAsia"/>
          <w:sz w:val="32"/>
          <w:szCs w:val="32"/>
        </w:rPr>
        <w:t>。</w:t>
      </w:r>
    </w:p>
    <w:sectPr w:rsidR="009154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3D" w:rsidRDefault="00ED553D" w:rsidP="00B73AF6">
      <w:r>
        <w:separator/>
      </w:r>
    </w:p>
  </w:endnote>
  <w:endnote w:type="continuationSeparator" w:id="0">
    <w:p w:rsidR="00ED553D" w:rsidRDefault="00ED553D" w:rsidP="00B7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X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57594"/>
      <w:docPartObj>
        <w:docPartGallery w:val="Page Numbers (Bottom of Page)"/>
        <w:docPartUnique/>
      </w:docPartObj>
    </w:sdtPr>
    <w:sdtEndPr/>
    <w:sdtContent>
      <w:p w:rsidR="00B73AF6" w:rsidRDefault="00B73A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5A9" w:rsidRPr="007475A9">
          <w:rPr>
            <w:noProof/>
            <w:lang w:val="zh-CN"/>
          </w:rPr>
          <w:t>2</w:t>
        </w:r>
        <w:r>
          <w:fldChar w:fldCharType="end"/>
        </w:r>
      </w:p>
    </w:sdtContent>
  </w:sdt>
  <w:p w:rsidR="00B73AF6" w:rsidRDefault="00B73A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3D" w:rsidRDefault="00ED553D" w:rsidP="00B73AF6">
      <w:r>
        <w:separator/>
      </w:r>
    </w:p>
  </w:footnote>
  <w:footnote w:type="continuationSeparator" w:id="0">
    <w:p w:rsidR="00ED553D" w:rsidRDefault="00ED553D" w:rsidP="00B7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21"/>
    <w:rsid w:val="00001488"/>
    <w:rsid w:val="00007244"/>
    <w:rsid w:val="000074D5"/>
    <w:rsid w:val="00013888"/>
    <w:rsid w:val="00014AA0"/>
    <w:rsid w:val="000239E2"/>
    <w:rsid w:val="000310A1"/>
    <w:rsid w:val="00041575"/>
    <w:rsid w:val="000731F5"/>
    <w:rsid w:val="00073C82"/>
    <w:rsid w:val="000A4690"/>
    <w:rsid w:val="000A5A6B"/>
    <w:rsid w:val="000E404F"/>
    <w:rsid w:val="000F1E84"/>
    <w:rsid w:val="000F6A59"/>
    <w:rsid w:val="001035D3"/>
    <w:rsid w:val="001114B1"/>
    <w:rsid w:val="00111BD7"/>
    <w:rsid w:val="00115F29"/>
    <w:rsid w:val="00163844"/>
    <w:rsid w:val="001A31FD"/>
    <w:rsid w:val="001A4B06"/>
    <w:rsid w:val="001A68C4"/>
    <w:rsid w:val="001D4521"/>
    <w:rsid w:val="001E67BC"/>
    <w:rsid w:val="0021144F"/>
    <w:rsid w:val="0021768B"/>
    <w:rsid w:val="0022013E"/>
    <w:rsid w:val="00232ECA"/>
    <w:rsid w:val="00250F0E"/>
    <w:rsid w:val="00252B6D"/>
    <w:rsid w:val="00267BDE"/>
    <w:rsid w:val="0027386A"/>
    <w:rsid w:val="00295E00"/>
    <w:rsid w:val="002B0FC1"/>
    <w:rsid w:val="002B4872"/>
    <w:rsid w:val="002B6F4B"/>
    <w:rsid w:val="002C233E"/>
    <w:rsid w:val="002D333E"/>
    <w:rsid w:val="002E37AB"/>
    <w:rsid w:val="00304BD9"/>
    <w:rsid w:val="00312103"/>
    <w:rsid w:val="00330BE9"/>
    <w:rsid w:val="00330C15"/>
    <w:rsid w:val="00335547"/>
    <w:rsid w:val="00347844"/>
    <w:rsid w:val="0037512C"/>
    <w:rsid w:val="00377076"/>
    <w:rsid w:val="0039730A"/>
    <w:rsid w:val="003A3DC8"/>
    <w:rsid w:val="003A5036"/>
    <w:rsid w:val="003A7189"/>
    <w:rsid w:val="003B54D6"/>
    <w:rsid w:val="003C0D14"/>
    <w:rsid w:val="003D021D"/>
    <w:rsid w:val="003E4AC6"/>
    <w:rsid w:val="003E5D06"/>
    <w:rsid w:val="003F50BE"/>
    <w:rsid w:val="00403C19"/>
    <w:rsid w:val="00414FD3"/>
    <w:rsid w:val="00430F4C"/>
    <w:rsid w:val="00483D67"/>
    <w:rsid w:val="00492D9A"/>
    <w:rsid w:val="004A6011"/>
    <w:rsid w:val="004B57EF"/>
    <w:rsid w:val="004C001C"/>
    <w:rsid w:val="004C21C0"/>
    <w:rsid w:val="004C6250"/>
    <w:rsid w:val="004D48B2"/>
    <w:rsid w:val="004E17D4"/>
    <w:rsid w:val="004E6965"/>
    <w:rsid w:val="004F19F3"/>
    <w:rsid w:val="00511F91"/>
    <w:rsid w:val="00512A68"/>
    <w:rsid w:val="00516DD8"/>
    <w:rsid w:val="005225DC"/>
    <w:rsid w:val="005230DD"/>
    <w:rsid w:val="00563096"/>
    <w:rsid w:val="00572246"/>
    <w:rsid w:val="00573DDB"/>
    <w:rsid w:val="005805D3"/>
    <w:rsid w:val="00583F2C"/>
    <w:rsid w:val="0059213A"/>
    <w:rsid w:val="00595078"/>
    <w:rsid w:val="00597651"/>
    <w:rsid w:val="005B7812"/>
    <w:rsid w:val="005C0BD0"/>
    <w:rsid w:val="005D58A4"/>
    <w:rsid w:val="005D6A3E"/>
    <w:rsid w:val="0061738F"/>
    <w:rsid w:val="00652DDC"/>
    <w:rsid w:val="006560CF"/>
    <w:rsid w:val="00676628"/>
    <w:rsid w:val="006A0FE2"/>
    <w:rsid w:val="006C0E66"/>
    <w:rsid w:val="006C3506"/>
    <w:rsid w:val="006D43CA"/>
    <w:rsid w:val="006E1509"/>
    <w:rsid w:val="00703505"/>
    <w:rsid w:val="0072376A"/>
    <w:rsid w:val="007475A9"/>
    <w:rsid w:val="00751508"/>
    <w:rsid w:val="0075292B"/>
    <w:rsid w:val="00752BBD"/>
    <w:rsid w:val="00753F2D"/>
    <w:rsid w:val="00771D21"/>
    <w:rsid w:val="00773578"/>
    <w:rsid w:val="007765D3"/>
    <w:rsid w:val="00785597"/>
    <w:rsid w:val="007926FC"/>
    <w:rsid w:val="00793DD9"/>
    <w:rsid w:val="007A7F66"/>
    <w:rsid w:val="007B1AA0"/>
    <w:rsid w:val="007C5B89"/>
    <w:rsid w:val="007D6581"/>
    <w:rsid w:val="007E244C"/>
    <w:rsid w:val="007E6227"/>
    <w:rsid w:val="00806215"/>
    <w:rsid w:val="00807D7C"/>
    <w:rsid w:val="00807E9C"/>
    <w:rsid w:val="00810980"/>
    <w:rsid w:val="00814FA2"/>
    <w:rsid w:val="00832095"/>
    <w:rsid w:val="008412FE"/>
    <w:rsid w:val="008622F1"/>
    <w:rsid w:val="008747A8"/>
    <w:rsid w:val="00877E46"/>
    <w:rsid w:val="008844F9"/>
    <w:rsid w:val="00884612"/>
    <w:rsid w:val="00887442"/>
    <w:rsid w:val="00891F63"/>
    <w:rsid w:val="00894E6B"/>
    <w:rsid w:val="00895943"/>
    <w:rsid w:val="008A72B2"/>
    <w:rsid w:val="008C0EA1"/>
    <w:rsid w:val="008C1D83"/>
    <w:rsid w:val="008F4D1A"/>
    <w:rsid w:val="008F5865"/>
    <w:rsid w:val="009100D5"/>
    <w:rsid w:val="009154D4"/>
    <w:rsid w:val="00950BB3"/>
    <w:rsid w:val="00955FF9"/>
    <w:rsid w:val="00962C90"/>
    <w:rsid w:val="00984200"/>
    <w:rsid w:val="00984DA1"/>
    <w:rsid w:val="00997DB7"/>
    <w:rsid w:val="009B37B6"/>
    <w:rsid w:val="009B4435"/>
    <w:rsid w:val="009E7D88"/>
    <w:rsid w:val="009F0D00"/>
    <w:rsid w:val="00A04385"/>
    <w:rsid w:val="00A04C64"/>
    <w:rsid w:val="00A16C5A"/>
    <w:rsid w:val="00A17F63"/>
    <w:rsid w:val="00A212F9"/>
    <w:rsid w:val="00A26549"/>
    <w:rsid w:val="00A267F8"/>
    <w:rsid w:val="00A2708D"/>
    <w:rsid w:val="00A27AB3"/>
    <w:rsid w:val="00A32BFA"/>
    <w:rsid w:val="00A61533"/>
    <w:rsid w:val="00A6393A"/>
    <w:rsid w:val="00A963AB"/>
    <w:rsid w:val="00AA32B3"/>
    <w:rsid w:val="00AB49FA"/>
    <w:rsid w:val="00AD39DA"/>
    <w:rsid w:val="00AE2C77"/>
    <w:rsid w:val="00AF2B80"/>
    <w:rsid w:val="00AF35D5"/>
    <w:rsid w:val="00B10016"/>
    <w:rsid w:val="00B22198"/>
    <w:rsid w:val="00B27C2B"/>
    <w:rsid w:val="00B3177D"/>
    <w:rsid w:val="00B443BA"/>
    <w:rsid w:val="00B662D3"/>
    <w:rsid w:val="00B706E1"/>
    <w:rsid w:val="00B73AF6"/>
    <w:rsid w:val="00B83D57"/>
    <w:rsid w:val="00BA3576"/>
    <w:rsid w:val="00BB7BEF"/>
    <w:rsid w:val="00BC7E48"/>
    <w:rsid w:val="00BD6715"/>
    <w:rsid w:val="00BE203A"/>
    <w:rsid w:val="00BE235D"/>
    <w:rsid w:val="00BE40A4"/>
    <w:rsid w:val="00C03E1C"/>
    <w:rsid w:val="00C060F9"/>
    <w:rsid w:val="00C51F15"/>
    <w:rsid w:val="00C85BB0"/>
    <w:rsid w:val="00C87B73"/>
    <w:rsid w:val="00C9551F"/>
    <w:rsid w:val="00CB2E6D"/>
    <w:rsid w:val="00CC20F6"/>
    <w:rsid w:val="00CC3208"/>
    <w:rsid w:val="00CD0466"/>
    <w:rsid w:val="00CD6910"/>
    <w:rsid w:val="00CE685F"/>
    <w:rsid w:val="00D01236"/>
    <w:rsid w:val="00D0271F"/>
    <w:rsid w:val="00D02C29"/>
    <w:rsid w:val="00D0525E"/>
    <w:rsid w:val="00D14F6D"/>
    <w:rsid w:val="00D162FC"/>
    <w:rsid w:val="00D20BDF"/>
    <w:rsid w:val="00D36EB3"/>
    <w:rsid w:val="00D42416"/>
    <w:rsid w:val="00D43A07"/>
    <w:rsid w:val="00D452B9"/>
    <w:rsid w:val="00D4751B"/>
    <w:rsid w:val="00D94F4C"/>
    <w:rsid w:val="00DA412D"/>
    <w:rsid w:val="00DA7BB8"/>
    <w:rsid w:val="00DB0729"/>
    <w:rsid w:val="00DC623B"/>
    <w:rsid w:val="00DD385E"/>
    <w:rsid w:val="00DD5242"/>
    <w:rsid w:val="00E02A79"/>
    <w:rsid w:val="00E02D7C"/>
    <w:rsid w:val="00E05A99"/>
    <w:rsid w:val="00E468CE"/>
    <w:rsid w:val="00E56EDB"/>
    <w:rsid w:val="00E61D33"/>
    <w:rsid w:val="00E701DB"/>
    <w:rsid w:val="00E73D7F"/>
    <w:rsid w:val="00E74963"/>
    <w:rsid w:val="00E76A27"/>
    <w:rsid w:val="00E80BEB"/>
    <w:rsid w:val="00EB76AC"/>
    <w:rsid w:val="00EC69BA"/>
    <w:rsid w:val="00ED0254"/>
    <w:rsid w:val="00ED553D"/>
    <w:rsid w:val="00EE29C3"/>
    <w:rsid w:val="00EE6185"/>
    <w:rsid w:val="00F3004E"/>
    <w:rsid w:val="00F3113A"/>
    <w:rsid w:val="00F70A87"/>
    <w:rsid w:val="00F75DC2"/>
    <w:rsid w:val="00F90837"/>
    <w:rsid w:val="00FA530A"/>
    <w:rsid w:val="00FA5B2A"/>
    <w:rsid w:val="00FC2876"/>
    <w:rsid w:val="00FC545F"/>
    <w:rsid w:val="00FC5DFE"/>
    <w:rsid w:val="00FE7279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A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3AF6"/>
    <w:rPr>
      <w:b/>
      <w:bCs/>
    </w:rPr>
  </w:style>
  <w:style w:type="paragraph" w:styleId="a5">
    <w:name w:val="header"/>
    <w:basedOn w:val="a"/>
    <w:link w:val="Char"/>
    <w:uiPriority w:val="99"/>
    <w:unhideWhenUsed/>
    <w:rsid w:val="00B73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3AF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3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3AF6"/>
    <w:rPr>
      <w:sz w:val="18"/>
      <w:szCs w:val="18"/>
    </w:rPr>
  </w:style>
  <w:style w:type="character" w:styleId="a7">
    <w:name w:val="Emphasis"/>
    <w:basedOn w:val="a0"/>
    <w:uiPriority w:val="20"/>
    <w:qFormat/>
    <w:rsid w:val="00A04385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A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73AF6"/>
    <w:rPr>
      <w:b/>
      <w:bCs/>
    </w:rPr>
  </w:style>
  <w:style w:type="paragraph" w:styleId="a5">
    <w:name w:val="header"/>
    <w:basedOn w:val="a"/>
    <w:link w:val="Char"/>
    <w:uiPriority w:val="99"/>
    <w:unhideWhenUsed/>
    <w:rsid w:val="00B73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73AF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3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3AF6"/>
    <w:rPr>
      <w:sz w:val="18"/>
      <w:szCs w:val="18"/>
    </w:rPr>
  </w:style>
  <w:style w:type="character" w:styleId="a7">
    <w:name w:val="Emphasis"/>
    <w:basedOn w:val="a0"/>
    <w:uiPriority w:val="20"/>
    <w:qFormat/>
    <w:rsid w:val="00A04385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2919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张素明</dc:creator>
  <cp:lastModifiedBy>张孟伟</cp:lastModifiedBy>
  <cp:revision>4</cp:revision>
  <dcterms:created xsi:type="dcterms:W3CDTF">2018-09-20T08:31:00Z</dcterms:created>
  <dcterms:modified xsi:type="dcterms:W3CDTF">2018-09-20T09:01:00Z</dcterms:modified>
</cp:coreProperties>
</file>